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C8730" w14:textId="77777777" w:rsidR="00F3310C" w:rsidRPr="00573F7A" w:rsidRDefault="00F3310C" w:rsidP="00F3310C">
      <w:pPr>
        <w:widowControl w:val="0"/>
        <w:bidi w:val="0"/>
        <w:rPr>
          <w:rFonts w:asciiTheme="minorBidi" w:hAnsiTheme="minorBidi" w:cstheme="minorBidi"/>
          <w:b w:val="0"/>
          <w:noProof/>
          <w:sz w:val="22"/>
          <w:szCs w:val="22"/>
          <w:lang w:eastAsia="en-US"/>
        </w:rPr>
      </w:pPr>
      <w:bookmarkStart w:id="0" w:name="_Hlk84748813"/>
      <w:bookmarkStart w:id="1" w:name="_Hlk84767255"/>
      <w:r w:rsidRPr="00573F7A">
        <w:rPr>
          <w:rFonts w:asciiTheme="minorBidi" w:eastAsia="Calibri" w:hAnsiTheme="minorBidi" w:cstheme="minorBidi"/>
          <w:b w:val="0"/>
          <w:noProof/>
          <w:sz w:val="22"/>
          <w:szCs w:val="22"/>
          <w:lang w:eastAsia="en-US" w:bidi="ar-SA"/>
        </w:rPr>
        <w:drawing>
          <wp:inline distT="0" distB="0" distL="0" distR="0" wp14:anchorId="68CECE15" wp14:editId="60C4F589">
            <wp:extent cx="2319654" cy="509017"/>
            <wp:effectExtent l="0" t="0" r="0" b="0"/>
            <wp:docPr id="1" name="תמונה 1" descr="אגף הרכ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אגף הרכב"/>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9020" cy="508635"/>
                    </a:xfrm>
                    <a:prstGeom prst="rect">
                      <a:avLst/>
                    </a:prstGeom>
                    <a:noFill/>
                  </pic:spPr>
                </pic:pic>
              </a:graphicData>
            </a:graphic>
          </wp:inline>
        </w:drawing>
      </w:r>
    </w:p>
    <w:p w14:paraId="3AEB0F89" w14:textId="77777777" w:rsidR="00F3310C" w:rsidRPr="00573F7A" w:rsidRDefault="00F3310C" w:rsidP="00F3310C">
      <w:pPr>
        <w:widowControl w:val="0"/>
        <w:bidi w:val="0"/>
        <w:jc w:val="right"/>
        <w:rPr>
          <w:rFonts w:asciiTheme="minorBidi" w:hAnsiTheme="minorBidi" w:cstheme="minorBidi"/>
          <w:b w:val="0"/>
          <w:noProof/>
          <w:sz w:val="22"/>
          <w:szCs w:val="22"/>
          <w:lang w:eastAsia="en-US"/>
        </w:rPr>
      </w:pPr>
    </w:p>
    <w:p w14:paraId="66BFBF1A" w14:textId="77777777" w:rsidR="00F3310C" w:rsidRPr="00573F7A" w:rsidRDefault="00F3310C" w:rsidP="00F3310C">
      <w:pPr>
        <w:widowControl w:val="0"/>
        <w:bidi w:val="0"/>
        <w:spacing w:after="240"/>
        <w:jc w:val="center"/>
        <w:rPr>
          <w:rFonts w:asciiTheme="minorBidi" w:hAnsiTheme="minorBidi" w:cstheme="minorBidi"/>
          <w:bCs/>
          <w:color w:val="000000"/>
          <w:sz w:val="44"/>
          <w:szCs w:val="44"/>
        </w:rPr>
      </w:pPr>
    </w:p>
    <w:p w14:paraId="65133B75" w14:textId="77777777" w:rsidR="00F3310C" w:rsidRPr="00573F7A" w:rsidRDefault="00F3310C" w:rsidP="00F3310C">
      <w:pPr>
        <w:widowControl w:val="0"/>
        <w:bidi w:val="0"/>
        <w:contextualSpacing/>
        <w:jc w:val="center"/>
        <w:rPr>
          <w:rFonts w:asciiTheme="minorBidi" w:hAnsiTheme="minorBidi" w:cstheme="minorBidi"/>
          <w:bCs/>
          <w:spacing w:val="-10"/>
          <w:kern w:val="28"/>
          <w:sz w:val="56"/>
          <w:szCs w:val="56"/>
        </w:rPr>
      </w:pPr>
      <w:r w:rsidRPr="00573F7A">
        <w:rPr>
          <w:rFonts w:asciiTheme="minorBidi" w:hAnsiTheme="minorBidi" w:cstheme="minorBidi"/>
          <w:bCs/>
          <w:spacing w:val="-10"/>
          <w:kern w:val="28"/>
          <w:sz w:val="56"/>
          <w:szCs w:val="56"/>
        </w:rPr>
        <w:t>State of Israel</w:t>
      </w:r>
    </w:p>
    <w:p w14:paraId="2DDCF0BD" w14:textId="77777777" w:rsidR="00F3310C" w:rsidRPr="00573F7A" w:rsidRDefault="00F3310C" w:rsidP="00F3310C">
      <w:pPr>
        <w:widowControl w:val="0"/>
        <w:bidi w:val="0"/>
        <w:contextualSpacing/>
        <w:jc w:val="center"/>
        <w:rPr>
          <w:rFonts w:asciiTheme="minorBidi" w:hAnsiTheme="minorBidi" w:cstheme="minorBidi"/>
          <w:bCs/>
          <w:spacing w:val="-10"/>
          <w:kern w:val="28"/>
          <w:sz w:val="28"/>
          <w:szCs w:val="28"/>
        </w:rPr>
      </w:pPr>
      <w:r w:rsidRPr="00573F7A">
        <w:rPr>
          <w:rFonts w:asciiTheme="minorBidi" w:hAnsiTheme="minorBidi" w:cstheme="minorBidi"/>
          <w:bCs/>
          <w:spacing w:val="-10"/>
          <w:kern w:val="28"/>
          <w:sz w:val="28"/>
          <w:szCs w:val="28"/>
        </w:rPr>
        <w:t>Ministry of Transport and Road Safety</w:t>
      </w:r>
    </w:p>
    <w:p w14:paraId="100C5875" w14:textId="77777777" w:rsidR="00F3310C" w:rsidRPr="00573F7A" w:rsidRDefault="00F3310C" w:rsidP="00F3310C">
      <w:pPr>
        <w:widowControl w:val="0"/>
        <w:bidi w:val="0"/>
        <w:contextualSpacing/>
        <w:jc w:val="center"/>
        <w:rPr>
          <w:rFonts w:asciiTheme="minorBidi" w:hAnsiTheme="minorBidi" w:cstheme="minorBidi"/>
          <w:bCs/>
          <w:spacing w:val="-10"/>
          <w:kern w:val="28"/>
          <w:sz w:val="28"/>
          <w:szCs w:val="28"/>
        </w:rPr>
      </w:pPr>
      <w:r w:rsidRPr="00573F7A">
        <w:rPr>
          <w:rFonts w:asciiTheme="minorBidi" w:hAnsiTheme="minorBidi" w:cstheme="minorBidi"/>
          <w:bCs/>
          <w:spacing w:val="-10"/>
          <w:kern w:val="28"/>
          <w:sz w:val="28"/>
          <w:szCs w:val="28"/>
        </w:rPr>
        <w:t>Department of Motor Vehicles and</w:t>
      </w:r>
    </w:p>
    <w:p w14:paraId="44AA3328" w14:textId="77777777" w:rsidR="00F3310C" w:rsidRPr="00573F7A" w:rsidRDefault="00F3310C" w:rsidP="00F3310C">
      <w:pPr>
        <w:widowControl w:val="0"/>
        <w:bidi w:val="0"/>
        <w:contextualSpacing/>
        <w:jc w:val="center"/>
        <w:rPr>
          <w:rFonts w:asciiTheme="minorBidi" w:hAnsiTheme="minorBidi" w:cstheme="minorBidi"/>
          <w:bCs/>
          <w:spacing w:val="-10"/>
          <w:kern w:val="28"/>
          <w:sz w:val="56"/>
          <w:szCs w:val="28"/>
        </w:rPr>
      </w:pPr>
      <w:r w:rsidRPr="00573F7A">
        <w:rPr>
          <w:rFonts w:asciiTheme="minorBidi" w:hAnsiTheme="minorBidi" w:cstheme="minorBidi"/>
          <w:bCs/>
          <w:spacing w:val="-10"/>
          <w:kern w:val="28"/>
          <w:sz w:val="28"/>
          <w:szCs w:val="28"/>
        </w:rPr>
        <w:t>Maintenance Services</w:t>
      </w:r>
    </w:p>
    <w:p w14:paraId="50795747" w14:textId="77777777" w:rsidR="00F3310C" w:rsidRPr="00573F7A" w:rsidRDefault="00F3310C" w:rsidP="00F3310C">
      <w:pPr>
        <w:widowControl w:val="0"/>
        <w:bidi w:val="0"/>
        <w:jc w:val="right"/>
        <w:rPr>
          <w:rFonts w:asciiTheme="minorBidi" w:hAnsiTheme="minorBidi" w:cstheme="minorBidi"/>
          <w:b w:val="0"/>
          <w:noProof/>
          <w:sz w:val="22"/>
          <w:szCs w:val="22"/>
          <w:lang w:eastAsia="en-US"/>
        </w:rPr>
      </w:pPr>
    </w:p>
    <w:p w14:paraId="5A161F26" w14:textId="77777777" w:rsidR="00F3310C" w:rsidRPr="00573F7A" w:rsidRDefault="00F3310C" w:rsidP="00F3310C">
      <w:pPr>
        <w:widowControl w:val="0"/>
        <w:bidi w:val="0"/>
        <w:jc w:val="right"/>
        <w:rPr>
          <w:rFonts w:asciiTheme="minorBidi" w:hAnsiTheme="minorBidi" w:cstheme="minorBidi"/>
          <w:b w:val="0"/>
          <w:noProof/>
          <w:sz w:val="22"/>
          <w:szCs w:val="22"/>
          <w:lang w:eastAsia="en-US"/>
        </w:rPr>
      </w:pPr>
    </w:p>
    <w:tbl>
      <w:tblPr>
        <w:tblpPr w:leftFromText="180" w:rightFromText="180" w:vertAnchor="page" w:horzAnchor="margin" w:tblpY="7951"/>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67"/>
      </w:tblGrid>
      <w:tr w:rsidR="00F3310C" w:rsidRPr="00573F7A" w14:paraId="54ADF501" w14:textId="77777777" w:rsidTr="00B72081">
        <w:tc>
          <w:tcPr>
            <w:tcW w:w="9875" w:type="dxa"/>
            <w:shd w:val="clear" w:color="auto" w:fill="auto"/>
          </w:tcPr>
          <w:p w14:paraId="1DB5E546" w14:textId="77777777" w:rsidR="00F3310C" w:rsidRPr="00573F7A" w:rsidRDefault="00F3310C" w:rsidP="00B72081">
            <w:pPr>
              <w:widowControl w:val="0"/>
              <w:bidi w:val="0"/>
              <w:jc w:val="center"/>
              <w:rPr>
                <w:rFonts w:asciiTheme="minorBidi" w:hAnsiTheme="minorBidi" w:cstheme="minorBidi"/>
                <w:i/>
                <w:iCs/>
                <w:sz w:val="28"/>
                <w:szCs w:val="28"/>
              </w:rPr>
            </w:pPr>
          </w:p>
          <w:p w14:paraId="66297A8E" w14:textId="77777777" w:rsidR="00F3310C" w:rsidRPr="00573F7A" w:rsidRDefault="00F3310C" w:rsidP="00B72081">
            <w:pPr>
              <w:widowControl w:val="0"/>
              <w:bidi w:val="0"/>
              <w:jc w:val="center"/>
              <w:rPr>
                <w:rFonts w:asciiTheme="minorBidi" w:hAnsiTheme="minorBidi" w:cstheme="minorBidi"/>
                <w:i/>
                <w:iCs/>
                <w:sz w:val="28"/>
                <w:szCs w:val="28"/>
              </w:rPr>
            </w:pPr>
            <w:r w:rsidRPr="00573F7A">
              <w:rPr>
                <w:rFonts w:asciiTheme="minorBidi" w:hAnsiTheme="minorBidi" w:cstheme="minorBidi"/>
                <w:i/>
                <w:iCs/>
                <w:sz w:val="28"/>
                <w:szCs w:val="28"/>
              </w:rPr>
              <w:t>ISRAELI MANDATORY REQUIREMENTS (IMR)</w:t>
            </w:r>
          </w:p>
          <w:p w14:paraId="604F8867" w14:textId="77777777" w:rsidR="00F3310C" w:rsidRPr="00573F7A" w:rsidRDefault="00F3310C" w:rsidP="00B72081">
            <w:pPr>
              <w:widowControl w:val="0"/>
              <w:bidi w:val="0"/>
              <w:jc w:val="center"/>
              <w:rPr>
                <w:rFonts w:asciiTheme="minorBidi" w:hAnsiTheme="minorBidi" w:cstheme="minorBidi"/>
                <w:i/>
                <w:iCs/>
                <w:sz w:val="28"/>
                <w:szCs w:val="28"/>
              </w:rPr>
            </w:pPr>
            <w:r w:rsidRPr="00573F7A">
              <w:rPr>
                <w:rFonts w:asciiTheme="minorBidi" w:hAnsiTheme="minorBidi" w:cstheme="minorBidi"/>
                <w:i/>
                <w:iCs/>
                <w:sz w:val="28"/>
                <w:szCs w:val="28"/>
              </w:rPr>
              <w:t>FOR CALENDAR YEAR 2027</w:t>
            </w:r>
          </w:p>
          <w:p w14:paraId="6630CA0E" w14:textId="77777777" w:rsidR="00F3310C" w:rsidRPr="00573F7A" w:rsidRDefault="00F3310C" w:rsidP="00B72081">
            <w:pPr>
              <w:widowControl w:val="0"/>
              <w:bidi w:val="0"/>
              <w:jc w:val="center"/>
              <w:rPr>
                <w:rFonts w:asciiTheme="minorBidi" w:hAnsiTheme="minorBidi" w:cstheme="minorBidi"/>
                <w:i/>
                <w:iCs/>
                <w:sz w:val="28"/>
                <w:szCs w:val="28"/>
                <w:rtl/>
              </w:rPr>
            </w:pPr>
            <w:r w:rsidRPr="00573F7A">
              <w:rPr>
                <w:rFonts w:asciiTheme="minorBidi" w:hAnsiTheme="minorBidi" w:cstheme="minorBidi"/>
                <w:i/>
                <w:iCs/>
                <w:sz w:val="28"/>
                <w:szCs w:val="28"/>
              </w:rPr>
              <w:t>*****************************************************</w:t>
            </w:r>
          </w:p>
          <w:p w14:paraId="78C477D7" w14:textId="77777777" w:rsidR="00F3310C" w:rsidRPr="00573F7A" w:rsidRDefault="00F3310C" w:rsidP="00B72081">
            <w:pPr>
              <w:widowControl w:val="0"/>
              <w:bidi w:val="0"/>
              <w:jc w:val="center"/>
              <w:rPr>
                <w:rFonts w:asciiTheme="minorBidi" w:hAnsiTheme="minorBidi" w:cstheme="minorBidi"/>
                <w:i/>
                <w:iCs/>
                <w:sz w:val="28"/>
                <w:szCs w:val="28"/>
                <w:u w:val="single"/>
              </w:rPr>
            </w:pPr>
            <w:r w:rsidRPr="00573F7A">
              <w:rPr>
                <w:rFonts w:asciiTheme="minorBidi" w:hAnsiTheme="minorBidi" w:cstheme="minorBidi"/>
                <w:i/>
                <w:iCs/>
                <w:sz w:val="28"/>
                <w:szCs w:val="28"/>
              </w:rPr>
              <w:t>NON-ROAD MOBILE MACHINERY (NRMM)</w:t>
            </w:r>
            <w:r w:rsidRPr="00573F7A">
              <w:rPr>
                <w:rFonts w:asciiTheme="minorBidi" w:hAnsiTheme="minorBidi" w:cstheme="minorBidi"/>
                <w:i/>
                <w:iCs/>
                <w:sz w:val="28"/>
                <w:szCs w:val="28"/>
                <w:u w:val="single"/>
              </w:rPr>
              <w:t xml:space="preserve"> </w:t>
            </w:r>
          </w:p>
          <w:p w14:paraId="24365D81" w14:textId="77777777" w:rsidR="00F3310C" w:rsidRPr="00573F7A" w:rsidRDefault="00F3310C" w:rsidP="00B72081">
            <w:pPr>
              <w:widowControl w:val="0"/>
              <w:spacing w:before="120" w:after="120"/>
              <w:jc w:val="center"/>
              <w:rPr>
                <w:rFonts w:asciiTheme="minorBidi" w:hAnsiTheme="minorBidi" w:cstheme="minorBidi"/>
                <w:bCs/>
                <w:sz w:val="36"/>
                <w:szCs w:val="36"/>
                <w:rtl/>
                <w:lang w:eastAsia="en-US"/>
              </w:rPr>
            </w:pPr>
            <w:r w:rsidRPr="00573F7A">
              <w:rPr>
                <w:rFonts w:asciiTheme="minorBidi" w:hAnsiTheme="minorBidi" w:cstheme="minorBidi"/>
                <w:i/>
                <w:iCs/>
                <w:sz w:val="28"/>
                <w:szCs w:val="28"/>
              </w:rPr>
              <w:t>NEW MODELS</w:t>
            </w:r>
          </w:p>
        </w:tc>
      </w:tr>
      <w:bookmarkEnd w:id="0"/>
      <w:bookmarkEnd w:id="1"/>
    </w:tbl>
    <w:p w14:paraId="309D0AB8" w14:textId="77777777" w:rsidR="00F3310C" w:rsidRPr="00573F7A" w:rsidRDefault="00F3310C" w:rsidP="00F3310C">
      <w:pPr>
        <w:bidi w:val="0"/>
        <w:spacing w:line="276" w:lineRule="auto"/>
        <w:ind w:left="340"/>
        <w:rPr>
          <w:rFonts w:asciiTheme="minorBidi" w:hAnsiTheme="minorBidi" w:cstheme="minorBidi"/>
          <w:bCs/>
          <w:sz w:val="24"/>
          <w:szCs w:val="24"/>
          <w:u w:val="single"/>
        </w:rPr>
      </w:pPr>
    </w:p>
    <w:p w14:paraId="13B10924" w14:textId="77777777" w:rsidR="00F3310C" w:rsidRPr="00573F7A" w:rsidRDefault="00F3310C" w:rsidP="00F3310C">
      <w:pPr>
        <w:bidi w:val="0"/>
        <w:rPr>
          <w:rFonts w:asciiTheme="minorBidi" w:hAnsiTheme="minorBidi" w:cstheme="minorBidi"/>
          <w:bCs/>
          <w:sz w:val="24"/>
          <w:szCs w:val="24"/>
          <w:u w:val="single"/>
        </w:rPr>
      </w:pPr>
      <w:r w:rsidRPr="00573F7A">
        <w:rPr>
          <w:rFonts w:asciiTheme="minorBidi" w:hAnsiTheme="minorBidi" w:cstheme="minorBidi"/>
          <w:sz w:val="24"/>
          <w:szCs w:val="24"/>
        </w:rPr>
        <w:br w:type="page"/>
      </w:r>
    </w:p>
    <w:p w14:paraId="09B86AD2" w14:textId="77777777" w:rsidR="00F3310C" w:rsidRPr="00573F7A" w:rsidRDefault="00F3310C" w:rsidP="00F3310C">
      <w:pPr>
        <w:bidi w:val="0"/>
        <w:spacing w:line="276" w:lineRule="auto"/>
        <w:ind w:left="340"/>
        <w:rPr>
          <w:rFonts w:asciiTheme="minorBidi" w:hAnsiTheme="minorBidi" w:cstheme="minorBidi"/>
          <w:bCs/>
          <w:sz w:val="24"/>
          <w:szCs w:val="24"/>
          <w:u w:val="single"/>
          <w:rtl/>
        </w:rPr>
      </w:pPr>
      <w:r w:rsidRPr="00573F7A">
        <w:rPr>
          <w:rFonts w:asciiTheme="minorBidi" w:hAnsiTheme="minorBidi" w:cstheme="minorBidi"/>
          <w:bCs/>
          <w:sz w:val="24"/>
          <w:szCs w:val="24"/>
          <w:u w:val="single"/>
        </w:rPr>
        <w:lastRenderedPageBreak/>
        <w:t>Introduction</w:t>
      </w:r>
    </w:p>
    <w:p w14:paraId="02E6AB5F"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 xml:space="preserve">This Israeli Mandatory Requirements (IMR) is the statutory document for importing Non-Road Mobile Machinery (NRMM) into the State of Israel.  </w:t>
      </w:r>
    </w:p>
    <w:p w14:paraId="66490E03"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The document includes information and requirement for importing NRMM in compliance with updated standards and regulations.</w:t>
      </w:r>
    </w:p>
    <w:p w14:paraId="1BAB7345"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Import of NRMM must be carried out by an accredited dealer, holding an import license issued by Israeli Ministry of Transport and Road Safety (MOT).</w:t>
      </w:r>
    </w:p>
    <w:p w14:paraId="1B71D0F2"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The imported NRMM models shall comply with the applicable European Union legislation, including the regulations, directives, delegated acts, implementing acts and applicable amendments listed in this document. In addition, the NRMM</w:t>
      </w:r>
      <w:r w:rsidRPr="00573F7A">
        <w:rPr>
          <w:rFonts w:asciiTheme="minorBidi" w:hAnsiTheme="minorBidi" w:cstheme="minorBidi"/>
          <w:b w:val="0"/>
          <w:bCs/>
          <w:sz w:val="22"/>
          <w:szCs w:val="22"/>
        </w:rPr>
        <w:t xml:space="preserve"> must comply with the Israeli Standards, relevant to the calendar year of import.</w:t>
      </w:r>
    </w:p>
    <w:p w14:paraId="78699433"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 xml:space="preserve">The U.S. federal regulations and standards listed in this document will be accepted for NRMM produced and marketed in </w:t>
      </w:r>
      <w:r w:rsidRPr="00573F7A">
        <w:rPr>
          <w:rFonts w:asciiTheme="minorBidi" w:hAnsiTheme="minorBidi" w:cstheme="minorBidi"/>
          <w:bCs/>
          <w:sz w:val="22"/>
          <w:szCs w:val="22"/>
        </w:rPr>
        <w:t>NAFTA</w:t>
      </w:r>
      <w:r w:rsidRPr="00573F7A">
        <w:rPr>
          <w:rFonts w:asciiTheme="minorBidi" w:hAnsiTheme="minorBidi" w:cstheme="minorBidi"/>
          <w:b w:val="0"/>
          <w:sz w:val="22"/>
          <w:szCs w:val="22"/>
        </w:rPr>
        <w:t xml:space="preserve"> countries only</w:t>
      </w:r>
      <w:r w:rsidRPr="00573F7A">
        <w:rPr>
          <w:rFonts w:asciiTheme="minorBidi" w:hAnsiTheme="minorBidi" w:cstheme="minorBidi"/>
          <w:bCs/>
          <w:sz w:val="22"/>
          <w:szCs w:val="22"/>
        </w:rPr>
        <w:t xml:space="preserve"> (Canada, Mexico and U.S.)</w:t>
      </w:r>
      <w:r w:rsidRPr="00573F7A">
        <w:rPr>
          <w:rFonts w:asciiTheme="minorBidi" w:hAnsiTheme="minorBidi" w:cstheme="minorBidi"/>
          <w:b w:val="0"/>
          <w:sz w:val="22"/>
          <w:szCs w:val="22"/>
        </w:rPr>
        <w:t>,</w:t>
      </w:r>
      <w:r w:rsidRPr="00573F7A">
        <w:rPr>
          <w:rFonts w:asciiTheme="minorBidi" w:hAnsiTheme="minorBidi" w:cstheme="minorBidi"/>
          <w:bCs/>
          <w:sz w:val="22"/>
          <w:szCs w:val="22"/>
        </w:rPr>
        <w:t xml:space="preserve"> </w:t>
      </w:r>
      <w:r w:rsidRPr="00573F7A">
        <w:rPr>
          <w:rFonts w:asciiTheme="minorBidi" w:hAnsiTheme="minorBidi" w:cstheme="minorBidi"/>
          <w:b w:val="0"/>
          <w:sz w:val="22"/>
          <w:szCs w:val="22"/>
        </w:rPr>
        <w:t>according to the federal law. Waivers granted, according to federal law, for third countries will not be accepted.</w:t>
      </w:r>
    </w:p>
    <w:p w14:paraId="056762E4"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u w:val="single"/>
        </w:rPr>
      </w:pPr>
      <w:r w:rsidRPr="00573F7A">
        <w:rPr>
          <w:rFonts w:asciiTheme="minorBidi" w:hAnsiTheme="minorBidi" w:cstheme="minorBidi"/>
          <w:b w:val="0"/>
          <w:sz w:val="22"/>
          <w:szCs w:val="22"/>
        </w:rPr>
        <w:t>The directives and regulations listed in this document will be effective according to the subject and the schedule noted for each directive or regulation.</w:t>
      </w:r>
    </w:p>
    <w:p w14:paraId="6A4969C4"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The accredited dealer must submit the complete IMR document signed at the head office of the manufacturer, by an authorized representative of the manufacturer, and duly attested to by a notary public.</w:t>
      </w:r>
    </w:p>
    <w:p w14:paraId="1D6B7319"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In some cases, and for certain items, the manufacturer will be requested to provide a copy of the certificates from an authorized laboratory.</w:t>
      </w:r>
    </w:p>
    <w:p w14:paraId="3E2B5954"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The MOT reserves the right to update the requirements for NRMM during the calendar year 2027.</w:t>
      </w:r>
    </w:p>
    <w:p w14:paraId="200EBDCA" w14:textId="77777777" w:rsidR="00F3310C" w:rsidRPr="00573F7A" w:rsidRDefault="00F3310C" w:rsidP="00F3310C">
      <w:pPr>
        <w:bidi w:val="0"/>
        <w:spacing w:before="120" w:after="120" w:line="276" w:lineRule="auto"/>
        <w:ind w:left="340"/>
        <w:jc w:val="both"/>
        <w:rPr>
          <w:rFonts w:asciiTheme="minorBidi" w:hAnsiTheme="minorBidi" w:cstheme="minorBidi"/>
          <w:b w:val="0"/>
          <w:sz w:val="22"/>
          <w:szCs w:val="22"/>
        </w:rPr>
      </w:pPr>
      <w:r w:rsidRPr="00573F7A">
        <w:rPr>
          <w:rFonts w:asciiTheme="minorBidi" w:hAnsiTheme="minorBidi" w:cstheme="minorBidi"/>
          <w:b w:val="0"/>
          <w:sz w:val="22"/>
          <w:szCs w:val="22"/>
        </w:rPr>
        <w:t xml:space="preserve">The Israeli Mandatory Requirements (IMR) document forms can be downloaded from the ministry's website at </w:t>
      </w:r>
      <w:hyperlink r:id="rId13" w:history="1">
        <w:r w:rsidRPr="00573F7A">
          <w:rPr>
            <w:rStyle w:val="Hyperlink"/>
            <w:rFonts w:asciiTheme="minorBidi" w:hAnsiTheme="minorBidi" w:cstheme="minorBidi"/>
            <w:b w:val="0"/>
            <w:sz w:val="22"/>
            <w:szCs w:val="22"/>
          </w:rPr>
          <w:t>https://www.gov.il/he/departments/policies/imr_NRMM_2027</w:t>
        </w:r>
      </w:hyperlink>
      <w:r w:rsidRPr="00573F7A">
        <w:rPr>
          <w:rFonts w:asciiTheme="minorBidi" w:hAnsiTheme="minorBidi" w:cstheme="minorBidi"/>
          <w:b w:val="0"/>
          <w:sz w:val="22"/>
          <w:szCs w:val="22"/>
          <w:u w:val="single"/>
        </w:rPr>
        <w:t xml:space="preserve">. </w:t>
      </w:r>
    </w:p>
    <w:p w14:paraId="7093B2CA" w14:textId="77777777" w:rsidR="00F3310C" w:rsidRPr="00573F7A" w:rsidRDefault="00F3310C" w:rsidP="00F3310C">
      <w:pPr>
        <w:pageBreakBefore/>
        <w:numPr>
          <w:ilvl w:val="0"/>
          <w:numId w:val="6"/>
        </w:numPr>
        <w:tabs>
          <w:tab w:val="clear" w:pos="1791"/>
          <w:tab w:val="num" w:pos="707"/>
        </w:tabs>
        <w:bidi w:val="0"/>
        <w:spacing w:before="80" w:after="80" w:line="276" w:lineRule="auto"/>
        <w:ind w:left="697" w:hanging="357"/>
        <w:outlineLvl w:val="0"/>
        <w:rPr>
          <w:rFonts w:asciiTheme="minorBidi" w:hAnsiTheme="minorBidi" w:cstheme="minorBidi"/>
          <w:sz w:val="24"/>
          <w:szCs w:val="24"/>
          <w:lang w:eastAsia="en-US"/>
        </w:rPr>
      </w:pPr>
      <w:r w:rsidRPr="00573F7A">
        <w:rPr>
          <w:rFonts w:asciiTheme="minorBidi" w:hAnsiTheme="minorBidi" w:cstheme="minorBidi"/>
          <w:sz w:val="24"/>
          <w:szCs w:val="24"/>
          <w:u w:val="single"/>
          <w:lang w:eastAsia="en-US"/>
        </w:rPr>
        <w:lastRenderedPageBreak/>
        <w:t>Definitions</w:t>
      </w:r>
    </w:p>
    <w:p w14:paraId="6D3EE95D" w14:textId="77777777" w:rsidR="00F3310C" w:rsidRPr="00573F7A" w:rsidRDefault="00F3310C" w:rsidP="00F3310C">
      <w:pPr>
        <w:numPr>
          <w:ilvl w:val="0"/>
          <w:numId w:val="16"/>
        </w:numPr>
        <w:bidi w:val="0"/>
        <w:spacing w:before="80" w:after="80" w:line="276" w:lineRule="auto"/>
        <w:outlineLvl w:val="0"/>
        <w:rPr>
          <w:rFonts w:asciiTheme="minorBidi" w:hAnsiTheme="minorBidi" w:cstheme="minorBidi"/>
          <w:sz w:val="20"/>
          <w:szCs w:val="20"/>
          <w:lang w:eastAsia="en-US"/>
        </w:rPr>
      </w:pPr>
      <w:r w:rsidRPr="00573F7A">
        <w:rPr>
          <w:rFonts w:asciiTheme="minorBidi" w:hAnsiTheme="minorBidi" w:cstheme="minorBidi"/>
          <w:sz w:val="20"/>
          <w:szCs w:val="20"/>
          <w:u w:val="single"/>
          <w:lang w:eastAsia="en-US"/>
        </w:rPr>
        <w:t>Carry-Over and New Model</w:t>
      </w:r>
    </w:p>
    <w:p w14:paraId="218B89E6" w14:textId="77777777" w:rsidR="00F3310C" w:rsidRPr="00573F7A" w:rsidRDefault="00F3310C" w:rsidP="00F3310C">
      <w:pPr>
        <w:autoSpaceDE w:val="0"/>
        <w:autoSpaceDN w:val="0"/>
        <w:bidi w:val="0"/>
        <w:adjustRightInd w:val="0"/>
        <w:spacing w:before="80" w:after="80" w:line="276" w:lineRule="auto"/>
        <w:ind w:left="808"/>
        <w:rPr>
          <w:rFonts w:asciiTheme="minorBidi" w:hAnsiTheme="minorBidi" w:cstheme="minorBidi"/>
          <w:b w:val="0"/>
          <w:sz w:val="22"/>
          <w:szCs w:val="22"/>
          <w:u w:val="single"/>
        </w:rPr>
      </w:pPr>
      <w:r w:rsidRPr="00573F7A">
        <w:rPr>
          <w:rFonts w:asciiTheme="minorBidi" w:hAnsiTheme="minorBidi" w:cstheme="minorBidi"/>
          <w:b w:val="0"/>
          <w:sz w:val="22"/>
          <w:szCs w:val="22"/>
          <w:u w:val="single"/>
        </w:rPr>
        <w:t>Carry-over model</w:t>
      </w:r>
    </w:p>
    <w:p w14:paraId="013612CD" w14:textId="77777777" w:rsidR="00F3310C" w:rsidRPr="00573F7A" w:rsidRDefault="00F3310C" w:rsidP="00F3310C">
      <w:pPr>
        <w:autoSpaceDE w:val="0"/>
        <w:autoSpaceDN w:val="0"/>
        <w:bidi w:val="0"/>
        <w:adjustRightInd w:val="0"/>
        <w:spacing w:before="80" w:after="80" w:line="276" w:lineRule="auto"/>
        <w:ind w:left="805"/>
        <w:rPr>
          <w:rFonts w:asciiTheme="minorBidi" w:hAnsiTheme="minorBidi" w:cstheme="minorBidi"/>
          <w:b w:val="0"/>
          <w:sz w:val="22"/>
          <w:szCs w:val="22"/>
        </w:rPr>
      </w:pPr>
      <w:r w:rsidRPr="00573F7A">
        <w:rPr>
          <w:rFonts w:asciiTheme="minorBidi" w:hAnsiTheme="minorBidi" w:cstheme="minorBidi"/>
          <w:b w:val="0"/>
          <w:sz w:val="22"/>
          <w:szCs w:val="22"/>
        </w:rPr>
        <w:t>Non-Road Mobile Machinery:</w:t>
      </w:r>
    </w:p>
    <w:p w14:paraId="127BF893" w14:textId="77777777" w:rsidR="00F3310C" w:rsidRPr="00573F7A" w:rsidRDefault="00F3310C" w:rsidP="00F3310C">
      <w:pPr>
        <w:numPr>
          <w:ilvl w:val="0"/>
          <w:numId w:val="1"/>
        </w:numPr>
        <w:tabs>
          <w:tab w:val="clear" w:pos="1080"/>
          <w:tab w:val="left" w:pos="1111"/>
        </w:tabs>
        <w:autoSpaceDE w:val="0"/>
        <w:autoSpaceDN w:val="0"/>
        <w:bidi w:val="0"/>
        <w:adjustRightInd w:val="0"/>
        <w:spacing w:before="80" w:after="80" w:line="276" w:lineRule="auto"/>
        <w:ind w:left="808" w:firstLine="0"/>
        <w:rPr>
          <w:rFonts w:asciiTheme="minorBidi" w:hAnsiTheme="minorBidi" w:cstheme="minorBidi"/>
          <w:b w:val="0"/>
          <w:sz w:val="22"/>
          <w:szCs w:val="22"/>
        </w:rPr>
      </w:pPr>
      <w:r w:rsidRPr="00573F7A">
        <w:rPr>
          <w:rFonts w:asciiTheme="minorBidi" w:hAnsiTheme="minorBidi" w:cstheme="minorBidi"/>
          <w:b w:val="0"/>
          <w:sz w:val="22"/>
          <w:szCs w:val="22"/>
        </w:rPr>
        <w:t>That has passed prototype inspection in Israel;</w:t>
      </w:r>
    </w:p>
    <w:p w14:paraId="38FBD86D" w14:textId="77777777" w:rsidR="00F3310C" w:rsidRPr="00573F7A" w:rsidRDefault="00F3310C" w:rsidP="00F3310C">
      <w:pPr>
        <w:numPr>
          <w:ilvl w:val="0"/>
          <w:numId w:val="1"/>
        </w:numPr>
        <w:tabs>
          <w:tab w:val="clear" w:pos="1080"/>
          <w:tab w:val="left" w:pos="1111"/>
        </w:tabs>
        <w:autoSpaceDE w:val="0"/>
        <w:autoSpaceDN w:val="0"/>
        <w:bidi w:val="0"/>
        <w:adjustRightInd w:val="0"/>
        <w:spacing w:before="80" w:after="80" w:line="276" w:lineRule="auto"/>
        <w:ind w:left="808" w:firstLine="0"/>
        <w:rPr>
          <w:rFonts w:asciiTheme="minorBidi" w:hAnsiTheme="minorBidi" w:cstheme="minorBidi"/>
          <w:b w:val="0"/>
          <w:sz w:val="22"/>
          <w:szCs w:val="22"/>
        </w:rPr>
      </w:pPr>
      <w:r w:rsidRPr="00573F7A">
        <w:rPr>
          <w:rFonts w:asciiTheme="minorBidi" w:hAnsiTheme="minorBidi" w:cstheme="minorBidi"/>
          <w:b w:val="0"/>
          <w:sz w:val="22"/>
          <w:szCs w:val="22"/>
        </w:rPr>
        <w:t>For which a registration form was issued in one of the previous seven years.</w:t>
      </w:r>
    </w:p>
    <w:p w14:paraId="30AA9558" w14:textId="77777777" w:rsidR="00F3310C" w:rsidRPr="00573F7A" w:rsidRDefault="00F3310C" w:rsidP="00F3310C">
      <w:pPr>
        <w:numPr>
          <w:ilvl w:val="0"/>
          <w:numId w:val="1"/>
        </w:numPr>
        <w:tabs>
          <w:tab w:val="clear" w:pos="1080"/>
          <w:tab w:val="left" w:pos="1111"/>
        </w:tabs>
        <w:autoSpaceDE w:val="0"/>
        <w:autoSpaceDN w:val="0"/>
        <w:bidi w:val="0"/>
        <w:adjustRightInd w:val="0"/>
        <w:spacing w:before="80" w:after="80" w:line="276" w:lineRule="auto"/>
        <w:ind w:left="1111" w:hanging="303"/>
        <w:rPr>
          <w:rFonts w:asciiTheme="minorBidi" w:hAnsiTheme="minorBidi" w:cstheme="minorBidi"/>
          <w:b w:val="0"/>
          <w:sz w:val="22"/>
          <w:szCs w:val="22"/>
        </w:rPr>
      </w:pPr>
      <w:r w:rsidRPr="00573F7A">
        <w:rPr>
          <w:rFonts w:asciiTheme="minorBidi" w:hAnsiTheme="minorBidi" w:cstheme="minorBidi"/>
          <w:b w:val="0"/>
          <w:sz w:val="22"/>
          <w:szCs w:val="22"/>
        </w:rPr>
        <w:t>For which changes, if made, do not affect the structure and/or the main assembly, and therefore do not require prototype inspection.</w:t>
      </w:r>
    </w:p>
    <w:p w14:paraId="1B30148F" w14:textId="77777777" w:rsidR="00F3310C" w:rsidRPr="00573F7A" w:rsidRDefault="00F3310C" w:rsidP="00F3310C">
      <w:pPr>
        <w:autoSpaceDE w:val="0"/>
        <w:autoSpaceDN w:val="0"/>
        <w:bidi w:val="0"/>
        <w:adjustRightInd w:val="0"/>
        <w:spacing w:before="80" w:after="80" w:line="276" w:lineRule="auto"/>
        <w:ind w:left="805"/>
        <w:rPr>
          <w:rFonts w:asciiTheme="minorBidi" w:hAnsiTheme="minorBidi" w:cstheme="minorBidi"/>
          <w:b w:val="0"/>
          <w:sz w:val="22"/>
          <w:szCs w:val="22"/>
          <w:u w:val="single"/>
        </w:rPr>
      </w:pPr>
      <w:r w:rsidRPr="00573F7A">
        <w:rPr>
          <w:rFonts w:asciiTheme="minorBidi" w:hAnsiTheme="minorBidi" w:cstheme="minorBidi"/>
          <w:b w:val="0"/>
          <w:sz w:val="22"/>
          <w:szCs w:val="22"/>
          <w:u w:val="single"/>
        </w:rPr>
        <w:t xml:space="preserve">New model  </w:t>
      </w:r>
    </w:p>
    <w:p w14:paraId="1E915F49" w14:textId="77777777" w:rsidR="00F3310C" w:rsidRPr="00573F7A" w:rsidRDefault="00F3310C" w:rsidP="00F3310C">
      <w:pPr>
        <w:autoSpaceDE w:val="0"/>
        <w:autoSpaceDN w:val="0"/>
        <w:bidi w:val="0"/>
        <w:adjustRightInd w:val="0"/>
        <w:spacing w:before="80" w:after="80" w:line="276" w:lineRule="auto"/>
        <w:ind w:left="808"/>
        <w:rPr>
          <w:rFonts w:asciiTheme="minorBidi" w:hAnsiTheme="minorBidi" w:cstheme="minorBidi"/>
          <w:b w:val="0"/>
          <w:sz w:val="22"/>
          <w:szCs w:val="22"/>
        </w:rPr>
      </w:pPr>
      <w:r w:rsidRPr="00573F7A">
        <w:rPr>
          <w:rFonts w:asciiTheme="minorBidi" w:hAnsiTheme="minorBidi" w:cstheme="minorBidi"/>
          <w:b w:val="0"/>
          <w:sz w:val="22"/>
          <w:szCs w:val="22"/>
        </w:rPr>
        <w:t>Non-Road Mobile Machinery:</w:t>
      </w:r>
    </w:p>
    <w:p w14:paraId="4A0122E0" w14:textId="77777777" w:rsidR="00F3310C" w:rsidRPr="00573F7A" w:rsidRDefault="00F3310C" w:rsidP="00F3310C">
      <w:pPr>
        <w:numPr>
          <w:ilvl w:val="0"/>
          <w:numId w:val="1"/>
        </w:numPr>
        <w:tabs>
          <w:tab w:val="clear" w:pos="1080"/>
          <w:tab w:val="left" w:pos="1111"/>
        </w:tabs>
        <w:autoSpaceDE w:val="0"/>
        <w:autoSpaceDN w:val="0"/>
        <w:bidi w:val="0"/>
        <w:adjustRightInd w:val="0"/>
        <w:spacing w:before="80" w:after="80" w:line="276" w:lineRule="auto"/>
        <w:ind w:left="808" w:firstLine="0"/>
        <w:rPr>
          <w:rFonts w:asciiTheme="minorBidi" w:hAnsiTheme="minorBidi" w:cstheme="minorBidi"/>
          <w:b w:val="0"/>
          <w:sz w:val="22"/>
          <w:szCs w:val="22"/>
        </w:rPr>
      </w:pPr>
      <w:r w:rsidRPr="00573F7A">
        <w:rPr>
          <w:rFonts w:asciiTheme="minorBidi" w:hAnsiTheme="minorBidi" w:cstheme="minorBidi"/>
          <w:b w:val="0"/>
          <w:sz w:val="22"/>
          <w:szCs w:val="22"/>
        </w:rPr>
        <w:t>That has not passed prototype inspection in Israel;</w:t>
      </w:r>
    </w:p>
    <w:p w14:paraId="28A3BD6C" w14:textId="77777777" w:rsidR="00F3310C" w:rsidRPr="00573F7A" w:rsidRDefault="00F3310C" w:rsidP="00F3310C">
      <w:pPr>
        <w:numPr>
          <w:ilvl w:val="0"/>
          <w:numId w:val="1"/>
        </w:numPr>
        <w:tabs>
          <w:tab w:val="clear" w:pos="1080"/>
          <w:tab w:val="left" w:pos="1111"/>
        </w:tabs>
        <w:autoSpaceDE w:val="0"/>
        <w:autoSpaceDN w:val="0"/>
        <w:bidi w:val="0"/>
        <w:adjustRightInd w:val="0"/>
        <w:spacing w:before="80" w:after="80" w:line="276" w:lineRule="auto"/>
        <w:ind w:left="808" w:firstLine="0"/>
        <w:rPr>
          <w:rFonts w:asciiTheme="minorBidi" w:hAnsiTheme="minorBidi" w:cstheme="minorBidi"/>
          <w:b w:val="0"/>
          <w:sz w:val="22"/>
          <w:szCs w:val="22"/>
        </w:rPr>
      </w:pPr>
      <w:r w:rsidRPr="00573F7A">
        <w:rPr>
          <w:rFonts w:asciiTheme="minorBidi" w:hAnsiTheme="minorBidi" w:cstheme="minorBidi"/>
          <w:b w:val="0"/>
          <w:sz w:val="22"/>
          <w:szCs w:val="22"/>
        </w:rPr>
        <w:t xml:space="preserve">For which registration forms have not been issued. </w:t>
      </w:r>
    </w:p>
    <w:p w14:paraId="2CA6AE1B" w14:textId="77777777" w:rsidR="00F3310C" w:rsidRPr="00573F7A" w:rsidRDefault="00F3310C" w:rsidP="00F3310C">
      <w:pPr>
        <w:numPr>
          <w:ilvl w:val="0"/>
          <w:numId w:val="16"/>
        </w:numPr>
        <w:bidi w:val="0"/>
        <w:spacing w:before="80" w:after="80" w:line="276" w:lineRule="auto"/>
        <w:outlineLvl w:val="0"/>
        <w:rPr>
          <w:rFonts w:asciiTheme="minorBidi" w:hAnsiTheme="minorBidi" w:cstheme="minorBidi"/>
          <w:sz w:val="20"/>
          <w:szCs w:val="20"/>
          <w:u w:val="single"/>
          <w:lang w:eastAsia="en-US"/>
        </w:rPr>
      </w:pPr>
      <w:r w:rsidRPr="00573F7A">
        <w:rPr>
          <w:rFonts w:asciiTheme="minorBidi" w:hAnsiTheme="minorBidi" w:cstheme="minorBidi"/>
          <w:sz w:val="20"/>
          <w:szCs w:val="20"/>
          <w:u w:val="single"/>
          <w:lang w:eastAsia="en-US"/>
        </w:rPr>
        <w:t>Non-Road Mobile Machinery categories</w:t>
      </w:r>
    </w:p>
    <w:p w14:paraId="1171FB6E" w14:textId="77777777" w:rsidR="00F3310C" w:rsidRPr="00573F7A" w:rsidRDefault="00F3310C" w:rsidP="00F3310C">
      <w:pPr>
        <w:numPr>
          <w:ilvl w:val="0"/>
          <w:numId w:val="1"/>
        </w:numPr>
        <w:tabs>
          <w:tab w:val="clear" w:pos="1080"/>
          <w:tab w:val="left" w:pos="1111"/>
        </w:tabs>
        <w:autoSpaceDE w:val="0"/>
        <w:autoSpaceDN w:val="0"/>
        <w:bidi w:val="0"/>
        <w:adjustRightInd w:val="0"/>
        <w:spacing w:before="80" w:after="80" w:line="276" w:lineRule="auto"/>
        <w:ind w:left="805" w:firstLine="0"/>
        <w:rPr>
          <w:rFonts w:asciiTheme="minorBidi" w:hAnsiTheme="minorBidi" w:cstheme="minorBidi"/>
          <w:b w:val="0"/>
          <w:sz w:val="22"/>
          <w:szCs w:val="22"/>
        </w:rPr>
      </w:pPr>
      <w:r w:rsidRPr="00573F7A">
        <w:rPr>
          <w:rFonts w:asciiTheme="minorBidi" w:hAnsiTheme="minorBidi" w:cstheme="minorBidi"/>
          <w:b w:val="0"/>
          <w:sz w:val="22"/>
          <w:szCs w:val="22"/>
        </w:rPr>
        <w:t>Construction machinery (EN500)</w:t>
      </w:r>
    </w:p>
    <w:p w14:paraId="5CC77896" w14:textId="77777777" w:rsidR="00F3310C" w:rsidRPr="00573F7A" w:rsidRDefault="00F3310C" w:rsidP="00F3310C">
      <w:pPr>
        <w:numPr>
          <w:ilvl w:val="0"/>
          <w:numId w:val="1"/>
        </w:numPr>
        <w:tabs>
          <w:tab w:val="clear" w:pos="1080"/>
          <w:tab w:val="left" w:pos="1111"/>
        </w:tabs>
        <w:autoSpaceDE w:val="0"/>
        <w:autoSpaceDN w:val="0"/>
        <w:bidi w:val="0"/>
        <w:adjustRightInd w:val="0"/>
        <w:spacing w:before="80" w:after="80" w:line="276" w:lineRule="auto"/>
        <w:ind w:left="808" w:firstLine="0"/>
        <w:rPr>
          <w:rFonts w:asciiTheme="minorBidi" w:hAnsiTheme="minorBidi" w:cstheme="minorBidi"/>
          <w:b w:val="0"/>
          <w:sz w:val="22"/>
          <w:szCs w:val="22"/>
        </w:rPr>
      </w:pPr>
      <w:r w:rsidRPr="00573F7A">
        <w:rPr>
          <w:rFonts w:asciiTheme="minorBidi" w:hAnsiTheme="minorBidi" w:cstheme="minorBidi"/>
          <w:b w:val="0"/>
          <w:sz w:val="22"/>
          <w:szCs w:val="22"/>
        </w:rPr>
        <w:t>Earthmoving machinery (EN474)</w:t>
      </w:r>
    </w:p>
    <w:p w14:paraId="6B69F339" w14:textId="77777777" w:rsidR="00F3310C" w:rsidRPr="00573F7A" w:rsidRDefault="00F3310C" w:rsidP="00F3310C">
      <w:pPr>
        <w:bidi w:val="0"/>
        <w:rPr>
          <w:rFonts w:asciiTheme="minorBidi" w:hAnsiTheme="minorBidi" w:cstheme="minorBidi"/>
          <w:b w:val="0"/>
          <w:sz w:val="24"/>
          <w:szCs w:val="24"/>
        </w:rPr>
      </w:pPr>
      <w:r w:rsidRPr="00573F7A">
        <w:rPr>
          <w:rFonts w:asciiTheme="minorBidi" w:hAnsiTheme="minorBidi" w:cstheme="minorBidi"/>
          <w:sz w:val="24"/>
          <w:szCs w:val="24"/>
        </w:rPr>
        <w:br w:type="page"/>
      </w:r>
    </w:p>
    <w:p w14:paraId="5AA4BEA7" w14:textId="77777777" w:rsidR="00F3310C" w:rsidRPr="00573F7A" w:rsidRDefault="00F3310C" w:rsidP="00F3310C">
      <w:pPr>
        <w:pageBreakBefore/>
        <w:numPr>
          <w:ilvl w:val="0"/>
          <w:numId w:val="6"/>
        </w:numPr>
        <w:tabs>
          <w:tab w:val="clear" w:pos="1791"/>
          <w:tab w:val="num" w:pos="707"/>
        </w:tabs>
        <w:bidi w:val="0"/>
        <w:ind w:left="697" w:hanging="357"/>
        <w:outlineLvl w:val="0"/>
        <w:rPr>
          <w:rFonts w:asciiTheme="minorBidi" w:hAnsiTheme="minorBidi" w:cstheme="minorBidi"/>
          <w:sz w:val="24"/>
          <w:szCs w:val="24"/>
          <w:u w:val="single"/>
          <w:lang w:eastAsia="en-US"/>
        </w:rPr>
      </w:pPr>
      <w:r w:rsidRPr="00573F7A">
        <w:rPr>
          <w:rFonts w:asciiTheme="minorBidi" w:hAnsiTheme="minorBidi" w:cstheme="minorBidi"/>
          <w:sz w:val="24"/>
          <w:szCs w:val="24"/>
          <w:u w:val="single"/>
          <w:lang w:eastAsia="en-US"/>
        </w:rPr>
        <w:lastRenderedPageBreak/>
        <w:t>Description of Non-Road Mobile Machinery:</w:t>
      </w:r>
    </w:p>
    <w:p w14:paraId="7D32EAB3" w14:textId="77777777" w:rsidR="00F3310C" w:rsidRPr="00573F7A" w:rsidRDefault="00F3310C" w:rsidP="00F3310C">
      <w:pPr>
        <w:bidi w:val="0"/>
        <w:spacing w:before="80" w:line="276" w:lineRule="auto"/>
        <w:ind w:left="720"/>
        <w:rPr>
          <w:rFonts w:asciiTheme="minorBidi" w:hAnsiTheme="minorBidi" w:cstheme="minorBidi"/>
          <w:b w:val="0"/>
          <w:sz w:val="22"/>
          <w:szCs w:val="22"/>
        </w:rPr>
      </w:pPr>
      <w:r w:rsidRPr="00573F7A">
        <w:rPr>
          <w:rFonts w:asciiTheme="minorBidi" w:hAnsiTheme="minorBidi" w:cstheme="minorBidi"/>
          <w:b w:val="0"/>
          <w:sz w:val="22"/>
          <w:szCs w:val="22"/>
        </w:rPr>
        <w:t xml:space="preserve">This declaration refers to the Non-Road Mobile Machinery (NRMM) detailed below. </w:t>
      </w:r>
    </w:p>
    <w:p w14:paraId="2562D3A8" w14:textId="77777777" w:rsidR="00F3310C" w:rsidRPr="00573F7A" w:rsidRDefault="00F3310C" w:rsidP="00F3310C">
      <w:pPr>
        <w:bidi w:val="0"/>
        <w:spacing w:line="276" w:lineRule="auto"/>
        <w:ind w:left="720"/>
        <w:rPr>
          <w:rFonts w:asciiTheme="minorBidi" w:hAnsiTheme="minorBidi" w:cstheme="minorBidi"/>
          <w:b w:val="0"/>
          <w:sz w:val="20"/>
          <w:szCs w:val="20"/>
        </w:rPr>
      </w:pPr>
      <w:r w:rsidRPr="00573F7A">
        <w:rPr>
          <w:rFonts w:asciiTheme="minorBidi" w:hAnsiTheme="minorBidi" w:cstheme="minorBidi"/>
          <w:b w:val="0"/>
          <w:sz w:val="22"/>
          <w:szCs w:val="22"/>
        </w:rPr>
        <w:t>Please include all models imported by your Israeli dealer/representative.</w:t>
      </w:r>
    </w:p>
    <w:tbl>
      <w:tblPr>
        <w:tblpPr w:leftFromText="180" w:rightFromText="180" w:vertAnchor="text" w:horzAnchor="margin" w:tblpXSpec="center" w:tblpY="92"/>
        <w:tblW w:w="900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437"/>
        <w:gridCol w:w="2010"/>
        <w:gridCol w:w="2434"/>
        <w:gridCol w:w="2128"/>
      </w:tblGrid>
      <w:tr w:rsidR="00F3310C" w:rsidRPr="00573F7A" w14:paraId="4939312B" w14:textId="77777777" w:rsidTr="00B72081">
        <w:trPr>
          <w:trHeight w:val="720"/>
        </w:trPr>
        <w:tc>
          <w:tcPr>
            <w:tcW w:w="2437" w:type="dxa"/>
            <w:tcBorders>
              <w:right w:val="single" w:sz="12" w:space="0" w:color="auto"/>
            </w:tcBorders>
            <w:shd w:val="clear" w:color="auto" w:fill="D9D9D9"/>
            <w:vAlign w:val="center"/>
          </w:tcPr>
          <w:p w14:paraId="5B5EACF8" w14:textId="77777777" w:rsidR="00F3310C" w:rsidRPr="00573F7A" w:rsidRDefault="00F3310C" w:rsidP="00B72081">
            <w:pPr>
              <w:bidi w:val="0"/>
              <w:jc w:val="center"/>
              <w:rPr>
                <w:rFonts w:asciiTheme="minorBidi" w:hAnsiTheme="minorBidi" w:cstheme="minorBidi"/>
                <w:bCs/>
                <w:sz w:val="24"/>
                <w:szCs w:val="24"/>
              </w:rPr>
            </w:pPr>
            <w:r w:rsidRPr="00573F7A">
              <w:rPr>
                <w:rFonts w:asciiTheme="minorBidi" w:hAnsiTheme="minorBidi" w:cstheme="minorBidi"/>
                <w:bCs/>
                <w:sz w:val="24"/>
                <w:szCs w:val="24"/>
              </w:rPr>
              <w:t>NRMM Type</w:t>
            </w:r>
          </w:p>
        </w:tc>
        <w:tc>
          <w:tcPr>
            <w:tcW w:w="2010" w:type="dxa"/>
            <w:tcBorders>
              <w:left w:val="single" w:sz="12" w:space="0" w:color="auto"/>
              <w:right w:val="single" w:sz="12" w:space="0" w:color="auto"/>
            </w:tcBorders>
            <w:shd w:val="clear" w:color="auto" w:fill="D9D9D9"/>
            <w:vAlign w:val="center"/>
          </w:tcPr>
          <w:p w14:paraId="5A1E973C" w14:textId="77777777" w:rsidR="00F3310C" w:rsidRPr="00573F7A" w:rsidRDefault="00F3310C" w:rsidP="00B72081">
            <w:pPr>
              <w:bidi w:val="0"/>
              <w:jc w:val="center"/>
              <w:rPr>
                <w:rFonts w:asciiTheme="minorBidi" w:hAnsiTheme="minorBidi" w:cstheme="minorBidi"/>
                <w:bCs/>
                <w:sz w:val="24"/>
                <w:szCs w:val="24"/>
              </w:rPr>
            </w:pPr>
            <w:r w:rsidRPr="00573F7A">
              <w:rPr>
                <w:rFonts w:asciiTheme="minorBidi" w:hAnsiTheme="minorBidi" w:cstheme="minorBidi"/>
                <w:bCs/>
                <w:sz w:val="24"/>
                <w:szCs w:val="24"/>
              </w:rPr>
              <w:t>Model</w:t>
            </w:r>
          </w:p>
        </w:tc>
        <w:tc>
          <w:tcPr>
            <w:tcW w:w="2434" w:type="dxa"/>
            <w:tcBorders>
              <w:left w:val="single" w:sz="12" w:space="0" w:color="auto"/>
              <w:right w:val="single" w:sz="12" w:space="0" w:color="auto"/>
            </w:tcBorders>
            <w:shd w:val="clear" w:color="auto" w:fill="D9D9D9"/>
            <w:vAlign w:val="center"/>
          </w:tcPr>
          <w:p w14:paraId="629CBD46" w14:textId="77777777" w:rsidR="00F3310C" w:rsidRPr="00573F7A" w:rsidRDefault="00F3310C" w:rsidP="00B72081">
            <w:pPr>
              <w:bidi w:val="0"/>
              <w:jc w:val="center"/>
              <w:rPr>
                <w:rFonts w:asciiTheme="minorBidi" w:hAnsiTheme="minorBidi" w:cstheme="minorBidi"/>
                <w:bCs/>
                <w:sz w:val="24"/>
                <w:szCs w:val="24"/>
              </w:rPr>
            </w:pPr>
            <w:r w:rsidRPr="00573F7A">
              <w:rPr>
                <w:rFonts w:asciiTheme="minorBidi" w:hAnsiTheme="minorBidi" w:cstheme="minorBidi"/>
                <w:bCs/>
                <w:sz w:val="24"/>
                <w:szCs w:val="24"/>
              </w:rPr>
              <w:t>Engine</w:t>
            </w:r>
          </w:p>
          <w:p w14:paraId="32161686" w14:textId="77777777" w:rsidR="00F3310C" w:rsidRPr="00573F7A" w:rsidRDefault="00F3310C" w:rsidP="00B72081">
            <w:pPr>
              <w:bidi w:val="0"/>
              <w:jc w:val="center"/>
              <w:rPr>
                <w:rFonts w:asciiTheme="minorBidi" w:hAnsiTheme="minorBidi" w:cstheme="minorBidi"/>
                <w:bCs/>
                <w:sz w:val="24"/>
                <w:szCs w:val="24"/>
              </w:rPr>
            </w:pPr>
            <w:r w:rsidRPr="00573F7A">
              <w:rPr>
                <w:rFonts w:asciiTheme="minorBidi" w:hAnsiTheme="minorBidi" w:cstheme="minorBidi"/>
                <w:bCs/>
                <w:sz w:val="24"/>
                <w:szCs w:val="24"/>
              </w:rPr>
              <w:t>Model</w:t>
            </w:r>
          </w:p>
        </w:tc>
        <w:tc>
          <w:tcPr>
            <w:tcW w:w="2128" w:type="dxa"/>
            <w:tcBorders>
              <w:left w:val="single" w:sz="12" w:space="0" w:color="auto"/>
            </w:tcBorders>
            <w:shd w:val="clear" w:color="auto" w:fill="D9D9D9"/>
            <w:vAlign w:val="center"/>
          </w:tcPr>
          <w:p w14:paraId="146AE255" w14:textId="77777777" w:rsidR="00F3310C" w:rsidRPr="00573F7A" w:rsidRDefault="00F3310C" w:rsidP="00B72081">
            <w:pPr>
              <w:bidi w:val="0"/>
              <w:ind w:right="257"/>
              <w:jc w:val="center"/>
              <w:rPr>
                <w:rFonts w:asciiTheme="minorBidi" w:hAnsiTheme="minorBidi" w:cstheme="minorBidi"/>
                <w:bCs/>
                <w:sz w:val="24"/>
                <w:szCs w:val="24"/>
              </w:rPr>
            </w:pPr>
            <w:r w:rsidRPr="00573F7A">
              <w:rPr>
                <w:rFonts w:asciiTheme="minorBidi" w:hAnsiTheme="minorBidi" w:cstheme="minorBidi"/>
                <w:bCs/>
                <w:sz w:val="24"/>
                <w:szCs w:val="24"/>
              </w:rPr>
              <w:t>Net Power</w:t>
            </w:r>
          </w:p>
          <w:p w14:paraId="63798D93" w14:textId="77777777" w:rsidR="00F3310C" w:rsidRPr="00573F7A" w:rsidRDefault="00F3310C" w:rsidP="00B72081">
            <w:pPr>
              <w:bidi w:val="0"/>
              <w:ind w:right="257"/>
              <w:jc w:val="center"/>
              <w:rPr>
                <w:rFonts w:asciiTheme="minorBidi" w:hAnsiTheme="minorBidi" w:cstheme="minorBidi"/>
                <w:bCs/>
                <w:sz w:val="24"/>
                <w:szCs w:val="24"/>
              </w:rPr>
            </w:pPr>
            <w:r w:rsidRPr="00573F7A">
              <w:rPr>
                <w:rFonts w:asciiTheme="minorBidi" w:hAnsiTheme="minorBidi" w:cstheme="minorBidi"/>
                <w:bCs/>
                <w:sz w:val="24"/>
                <w:szCs w:val="24"/>
              </w:rPr>
              <w:t>(HP)</w:t>
            </w:r>
          </w:p>
        </w:tc>
      </w:tr>
      <w:tr w:rsidR="00F3310C" w:rsidRPr="00573F7A" w14:paraId="34DEC1C6" w14:textId="77777777" w:rsidTr="00B72081">
        <w:trPr>
          <w:trHeight w:val="397"/>
        </w:trPr>
        <w:tc>
          <w:tcPr>
            <w:tcW w:w="2437" w:type="dxa"/>
            <w:tcBorders>
              <w:bottom w:val="single" w:sz="4" w:space="0" w:color="auto"/>
              <w:right w:val="single" w:sz="4" w:space="0" w:color="auto"/>
            </w:tcBorders>
            <w:vAlign w:val="center"/>
          </w:tcPr>
          <w:p w14:paraId="3220269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bookmarkStart w:id="2" w:name="_GoBack"/>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bookmarkEnd w:id="2"/>
            <w:r w:rsidRPr="00573F7A">
              <w:rPr>
                <w:rFonts w:asciiTheme="minorBidi" w:hAnsiTheme="minorBidi" w:cstheme="minorBidi"/>
                <w:b w:val="0"/>
                <w:color w:val="0000FF"/>
                <w:sz w:val="22"/>
                <w:szCs w:val="22"/>
              </w:rPr>
              <w:fldChar w:fldCharType="end"/>
            </w:r>
            <w:r w:rsidRPr="00573F7A">
              <w:rPr>
                <w:rFonts w:asciiTheme="minorBidi" w:hAnsiTheme="minorBidi" w:cstheme="minorBidi"/>
                <w:b w:val="0"/>
                <w:color w:val="0000FF"/>
                <w:sz w:val="22"/>
                <w:szCs w:val="22"/>
              </w:rPr>
              <w:t xml:space="preserve"> </w:t>
            </w:r>
          </w:p>
        </w:tc>
        <w:tc>
          <w:tcPr>
            <w:tcW w:w="2010" w:type="dxa"/>
            <w:tcBorders>
              <w:left w:val="single" w:sz="4" w:space="0" w:color="auto"/>
              <w:bottom w:val="single" w:sz="4" w:space="0" w:color="auto"/>
              <w:right w:val="single" w:sz="4" w:space="0" w:color="auto"/>
            </w:tcBorders>
            <w:vAlign w:val="center"/>
          </w:tcPr>
          <w:p w14:paraId="1676801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left w:val="single" w:sz="4" w:space="0" w:color="auto"/>
              <w:bottom w:val="single" w:sz="4" w:space="0" w:color="auto"/>
              <w:right w:val="single" w:sz="4" w:space="0" w:color="auto"/>
            </w:tcBorders>
            <w:vAlign w:val="center"/>
          </w:tcPr>
          <w:p w14:paraId="5B1D0CD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left w:val="single" w:sz="4" w:space="0" w:color="auto"/>
              <w:bottom w:val="single" w:sz="4" w:space="0" w:color="auto"/>
            </w:tcBorders>
            <w:vAlign w:val="center"/>
          </w:tcPr>
          <w:p w14:paraId="04831C3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B284C25"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60BCA79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07528F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9B1438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0795E6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108E54B"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33FE0B6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408075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330F8DA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6B9CD6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642A37C0"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5D514D2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30ABCD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DFC84B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B7C21D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E10CD7D"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42A99F1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048DCC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64A39E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89B04B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CFEC4A6"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5A8026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971535C"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B97A26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33E02C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B5BEE2E"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44CADB1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544B3F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7B8C8B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6F836D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B355792"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0CD371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BC7927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24BF8D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7971CB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CEE9531"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586D53A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752E2E4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7B2AED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CE94AFC"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A0B27F4"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77DE452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50FC68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9400F7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99E540C"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25DA307"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9087C1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58CED3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A74808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2730A4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C166859"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7D44129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78A1CE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88368B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455010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6067B2A7"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2AE1EB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CDBFF4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EDC5F1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738FDA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934F2A2"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53D997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736550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A69011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95B28B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235E550"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1F4CECA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51F4DD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CF9C0B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46217C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58B9D5F"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38AAE94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FC34F7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2CD1EF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229B82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F55AA06"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4821052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5CE7EA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DDCD6C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C29816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0C4854D"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24689A1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BEB81F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4E61AB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A9B3EC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857305E"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3E3AC47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F90263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816875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352BE3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CFBDE1C"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43E78CC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511315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F9DEE0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8C086B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0581F54F"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4584BFA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0B9173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7BCD05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191129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B3F66AA"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65AC86C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6BA76A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A66A4A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EC79F8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6407E199"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A526E3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759E68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EEDA0A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D384DA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FDC1B42"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1D6693E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345FA2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E99E10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05B0BA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6D36FD7"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5A0E6EE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76C2133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E675F9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ECB42E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025FD5A"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38765A9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F7EBB6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BE963F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3AD085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547153C"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1C750FF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1F1EE9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959EBD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9BA908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18680B0"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33066D3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899EA8C"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3C7BC7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0964FF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0B0CE814"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40039E2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5D6343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59CEFA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0A2A7D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96950B9" w14:textId="77777777" w:rsidTr="00B72081">
        <w:trPr>
          <w:trHeight w:val="720"/>
        </w:trPr>
        <w:tc>
          <w:tcPr>
            <w:tcW w:w="2437" w:type="dxa"/>
            <w:tcBorders>
              <w:right w:val="single" w:sz="12" w:space="0" w:color="auto"/>
            </w:tcBorders>
            <w:shd w:val="clear" w:color="auto" w:fill="D9D9D9"/>
            <w:vAlign w:val="center"/>
          </w:tcPr>
          <w:p w14:paraId="092FF101" w14:textId="77777777" w:rsidR="00F3310C" w:rsidRPr="00573F7A" w:rsidRDefault="00F3310C" w:rsidP="00B72081">
            <w:pPr>
              <w:bidi w:val="0"/>
              <w:jc w:val="center"/>
              <w:rPr>
                <w:rFonts w:asciiTheme="minorBidi" w:hAnsiTheme="minorBidi" w:cstheme="minorBidi"/>
                <w:bCs/>
                <w:sz w:val="24"/>
                <w:szCs w:val="24"/>
              </w:rPr>
            </w:pPr>
            <w:r w:rsidRPr="00573F7A">
              <w:rPr>
                <w:rFonts w:asciiTheme="minorBidi" w:hAnsiTheme="minorBidi" w:cstheme="minorBidi"/>
                <w:bCs/>
                <w:sz w:val="24"/>
                <w:szCs w:val="24"/>
              </w:rPr>
              <w:lastRenderedPageBreak/>
              <w:t>NRMM Type</w:t>
            </w:r>
          </w:p>
        </w:tc>
        <w:tc>
          <w:tcPr>
            <w:tcW w:w="2010" w:type="dxa"/>
            <w:tcBorders>
              <w:left w:val="single" w:sz="12" w:space="0" w:color="auto"/>
              <w:right w:val="single" w:sz="12" w:space="0" w:color="auto"/>
            </w:tcBorders>
            <w:shd w:val="clear" w:color="auto" w:fill="D9D9D9"/>
            <w:vAlign w:val="center"/>
          </w:tcPr>
          <w:p w14:paraId="0F3D6D83" w14:textId="77777777" w:rsidR="00F3310C" w:rsidRPr="00573F7A" w:rsidRDefault="00F3310C" w:rsidP="00B72081">
            <w:pPr>
              <w:bidi w:val="0"/>
              <w:jc w:val="center"/>
              <w:rPr>
                <w:rFonts w:asciiTheme="minorBidi" w:hAnsiTheme="minorBidi" w:cstheme="minorBidi"/>
                <w:bCs/>
                <w:sz w:val="24"/>
                <w:szCs w:val="24"/>
              </w:rPr>
            </w:pPr>
            <w:r w:rsidRPr="00573F7A">
              <w:rPr>
                <w:rFonts w:asciiTheme="minorBidi" w:hAnsiTheme="minorBidi" w:cstheme="minorBidi"/>
                <w:bCs/>
                <w:sz w:val="24"/>
                <w:szCs w:val="24"/>
              </w:rPr>
              <w:t>Model</w:t>
            </w:r>
          </w:p>
        </w:tc>
        <w:tc>
          <w:tcPr>
            <w:tcW w:w="2434" w:type="dxa"/>
            <w:tcBorders>
              <w:left w:val="single" w:sz="12" w:space="0" w:color="auto"/>
              <w:right w:val="single" w:sz="12" w:space="0" w:color="auto"/>
            </w:tcBorders>
            <w:shd w:val="clear" w:color="auto" w:fill="D9D9D9"/>
            <w:vAlign w:val="center"/>
          </w:tcPr>
          <w:p w14:paraId="429EEC44" w14:textId="77777777" w:rsidR="00F3310C" w:rsidRPr="00573F7A" w:rsidRDefault="00F3310C" w:rsidP="00B72081">
            <w:pPr>
              <w:bidi w:val="0"/>
              <w:jc w:val="center"/>
              <w:rPr>
                <w:rFonts w:asciiTheme="minorBidi" w:hAnsiTheme="minorBidi" w:cstheme="minorBidi"/>
                <w:bCs/>
                <w:sz w:val="24"/>
                <w:szCs w:val="24"/>
              </w:rPr>
            </w:pPr>
            <w:r w:rsidRPr="00573F7A">
              <w:rPr>
                <w:rFonts w:asciiTheme="minorBidi" w:hAnsiTheme="minorBidi" w:cstheme="minorBidi"/>
                <w:bCs/>
                <w:sz w:val="24"/>
                <w:szCs w:val="24"/>
              </w:rPr>
              <w:t>Engine</w:t>
            </w:r>
          </w:p>
          <w:p w14:paraId="65DAD6F3" w14:textId="77777777" w:rsidR="00F3310C" w:rsidRPr="00573F7A" w:rsidRDefault="00F3310C" w:rsidP="00B72081">
            <w:pPr>
              <w:bidi w:val="0"/>
              <w:jc w:val="center"/>
              <w:rPr>
                <w:rFonts w:asciiTheme="minorBidi" w:hAnsiTheme="minorBidi" w:cstheme="minorBidi"/>
                <w:bCs/>
                <w:sz w:val="24"/>
                <w:szCs w:val="24"/>
              </w:rPr>
            </w:pPr>
            <w:r w:rsidRPr="00573F7A">
              <w:rPr>
                <w:rFonts w:asciiTheme="minorBidi" w:hAnsiTheme="minorBidi" w:cstheme="minorBidi"/>
                <w:bCs/>
                <w:sz w:val="24"/>
                <w:szCs w:val="24"/>
              </w:rPr>
              <w:t>Model</w:t>
            </w:r>
          </w:p>
        </w:tc>
        <w:tc>
          <w:tcPr>
            <w:tcW w:w="2128" w:type="dxa"/>
            <w:tcBorders>
              <w:left w:val="single" w:sz="12" w:space="0" w:color="auto"/>
            </w:tcBorders>
            <w:shd w:val="clear" w:color="auto" w:fill="D9D9D9"/>
            <w:vAlign w:val="center"/>
          </w:tcPr>
          <w:p w14:paraId="177517D9" w14:textId="77777777" w:rsidR="00F3310C" w:rsidRPr="00573F7A" w:rsidRDefault="00F3310C" w:rsidP="00B72081">
            <w:pPr>
              <w:bidi w:val="0"/>
              <w:ind w:right="257"/>
              <w:jc w:val="center"/>
              <w:rPr>
                <w:rFonts w:asciiTheme="minorBidi" w:hAnsiTheme="minorBidi" w:cstheme="minorBidi"/>
                <w:bCs/>
                <w:sz w:val="24"/>
                <w:szCs w:val="24"/>
              </w:rPr>
            </w:pPr>
            <w:r w:rsidRPr="00573F7A">
              <w:rPr>
                <w:rFonts w:asciiTheme="minorBidi" w:hAnsiTheme="minorBidi" w:cstheme="minorBidi"/>
                <w:bCs/>
                <w:sz w:val="24"/>
                <w:szCs w:val="24"/>
              </w:rPr>
              <w:t>Net Power</w:t>
            </w:r>
          </w:p>
          <w:p w14:paraId="0220A512" w14:textId="77777777" w:rsidR="00F3310C" w:rsidRPr="00573F7A" w:rsidRDefault="00F3310C" w:rsidP="00B72081">
            <w:pPr>
              <w:bidi w:val="0"/>
              <w:ind w:right="257"/>
              <w:jc w:val="center"/>
              <w:rPr>
                <w:rFonts w:asciiTheme="minorBidi" w:hAnsiTheme="minorBidi" w:cstheme="minorBidi"/>
                <w:bCs/>
                <w:sz w:val="24"/>
                <w:szCs w:val="24"/>
              </w:rPr>
            </w:pPr>
            <w:r w:rsidRPr="00573F7A">
              <w:rPr>
                <w:rFonts w:asciiTheme="minorBidi" w:hAnsiTheme="minorBidi" w:cstheme="minorBidi"/>
                <w:bCs/>
                <w:sz w:val="24"/>
                <w:szCs w:val="24"/>
              </w:rPr>
              <w:t>(HP)</w:t>
            </w:r>
          </w:p>
        </w:tc>
      </w:tr>
      <w:tr w:rsidR="00F3310C" w:rsidRPr="00573F7A" w14:paraId="3B798DB0" w14:textId="77777777" w:rsidTr="00B72081">
        <w:trPr>
          <w:trHeight w:val="397"/>
        </w:trPr>
        <w:tc>
          <w:tcPr>
            <w:tcW w:w="2437" w:type="dxa"/>
            <w:tcBorders>
              <w:bottom w:val="single" w:sz="4" w:space="0" w:color="auto"/>
              <w:right w:val="single" w:sz="4" w:space="0" w:color="auto"/>
            </w:tcBorders>
            <w:vAlign w:val="center"/>
          </w:tcPr>
          <w:p w14:paraId="184A90F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r w:rsidRPr="00573F7A">
              <w:rPr>
                <w:rFonts w:asciiTheme="minorBidi" w:hAnsiTheme="minorBidi" w:cstheme="minorBidi"/>
                <w:b w:val="0"/>
                <w:color w:val="0000FF"/>
                <w:sz w:val="22"/>
                <w:szCs w:val="22"/>
              </w:rPr>
              <w:t xml:space="preserve"> </w:t>
            </w:r>
          </w:p>
        </w:tc>
        <w:tc>
          <w:tcPr>
            <w:tcW w:w="2010" w:type="dxa"/>
            <w:tcBorders>
              <w:left w:val="single" w:sz="4" w:space="0" w:color="auto"/>
              <w:bottom w:val="single" w:sz="4" w:space="0" w:color="auto"/>
              <w:right w:val="single" w:sz="4" w:space="0" w:color="auto"/>
            </w:tcBorders>
            <w:vAlign w:val="center"/>
          </w:tcPr>
          <w:p w14:paraId="7FA92B3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left w:val="single" w:sz="4" w:space="0" w:color="auto"/>
              <w:bottom w:val="single" w:sz="4" w:space="0" w:color="auto"/>
              <w:right w:val="single" w:sz="4" w:space="0" w:color="auto"/>
            </w:tcBorders>
            <w:vAlign w:val="center"/>
          </w:tcPr>
          <w:p w14:paraId="17EB35F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left w:val="single" w:sz="4" w:space="0" w:color="auto"/>
              <w:bottom w:val="single" w:sz="4" w:space="0" w:color="auto"/>
            </w:tcBorders>
            <w:vAlign w:val="center"/>
          </w:tcPr>
          <w:p w14:paraId="3581467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276C6EC"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413D6AD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C385BAC"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921BDB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E77BC1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A249D9A"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61BA110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A2CAD8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F093E4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0A5F7E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0D8A5A6C"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69BF15B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2B184D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F41369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3D92C6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6C24A08"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FBB884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867B14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D0803EC"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78B517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6ECD6A9F"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69EE70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911D46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C0D691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985D87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5CC5B2D"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5980547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B35391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33DB00D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3BD074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666DB680"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7BD28BE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74E5D2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459B18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FFBB57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4B399BA"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19FF3AA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F79A63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8EAFA8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99ADA3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A2229FF"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191D2B3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F0EE09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8CB39B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7718C5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0B58E81"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2BB1D23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FD937E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2B42892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294C77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061C6D55"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2028B60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4DB986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772CFA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A944B5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144B363"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B9B05F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5415F8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47FB773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51A694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6E613B8"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33A2AF7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3321B3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3449A15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7BF09C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6CF3DCF2"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38F552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CC3AFA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6A36BA1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08DDA1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B53B30A"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62702C2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45A679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B444DF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266FD53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57CF997"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45085D7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6CF6D8C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4E8154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6841DE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179651A"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568016A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AF20E2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31620A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02EF4D6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0DBC3576"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19286A8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E8AEE2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2DED10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9055C8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4E61AD4"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85BB81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1B274D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763858A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AAEF47C"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FDBD93D"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1AA0126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09EFD085"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01F278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563C3C2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9F95D98"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1029E0C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1A160E1"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70E53C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BAFFFE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6D13BD0A"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7E8862C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5142BFAA"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08BFC65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4028821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1F7D937"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29481F2C"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4EE09C3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19D6FEB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67F7A167"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543176F"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3C54E2EE"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1F92970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5B8EE3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29690F0"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F633877"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09E6EBC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7AEFB45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8E73EC8"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3A60672F"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100FAED"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3C79DE29"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2A4C95D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571C8BB4"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7D28603D"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3033442" w14:textId="77777777" w:rsidTr="00B72081">
        <w:trPr>
          <w:trHeight w:val="397"/>
        </w:trPr>
        <w:tc>
          <w:tcPr>
            <w:tcW w:w="2437" w:type="dxa"/>
            <w:tcBorders>
              <w:top w:val="single" w:sz="4" w:space="0" w:color="auto"/>
              <w:bottom w:val="single" w:sz="4" w:space="0" w:color="auto"/>
              <w:right w:val="single" w:sz="4" w:space="0" w:color="auto"/>
            </w:tcBorders>
            <w:vAlign w:val="center"/>
          </w:tcPr>
          <w:p w14:paraId="6DA705D3"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010" w:type="dxa"/>
            <w:tcBorders>
              <w:top w:val="single" w:sz="4" w:space="0" w:color="auto"/>
              <w:left w:val="single" w:sz="4" w:space="0" w:color="auto"/>
              <w:bottom w:val="single" w:sz="4" w:space="0" w:color="auto"/>
              <w:right w:val="single" w:sz="4" w:space="0" w:color="auto"/>
            </w:tcBorders>
            <w:vAlign w:val="center"/>
          </w:tcPr>
          <w:p w14:paraId="3B97648B"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434" w:type="dxa"/>
            <w:tcBorders>
              <w:top w:val="single" w:sz="4" w:space="0" w:color="auto"/>
              <w:left w:val="single" w:sz="4" w:space="0" w:color="auto"/>
              <w:bottom w:val="single" w:sz="4" w:space="0" w:color="auto"/>
              <w:right w:val="single" w:sz="4" w:space="0" w:color="auto"/>
            </w:tcBorders>
            <w:vAlign w:val="center"/>
          </w:tcPr>
          <w:p w14:paraId="39F8E9C2"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128" w:type="dxa"/>
            <w:tcBorders>
              <w:top w:val="single" w:sz="4" w:space="0" w:color="auto"/>
              <w:left w:val="single" w:sz="4" w:space="0" w:color="auto"/>
              <w:bottom w:val="single" w:sz="4" w:space="0" w:color="auto"/>
            </w:tcBorders>
            <w:vAlign w:val="center"/>
          </w:tcPr>
          <w:p w14:paraId="1D2C9956" w14:textId="77777777" w:rsidR="00F3310C" w:rsidRPr="00573F7A" w:rsidRDefault="00F3310C" w:rsidP="00B72081">
            <w:pPr>
              <w:bidi w:val="0"/>
              <w:rPr>
                <w:rFonts w:asciiTheme="minorBidi" w:hAnsiTheme="minorBidi" w:cstheme="minorBidi"/>
                <w:b w:val="0"/>
                <w:color w:val="0000FF"/>
                <w:sz w:val="22"/>
                <w:szCs w:val="22"/>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bl>
    <w:p w14:paraId="3CF8B4C6" w14:textId="77777777" w:rsidR="00F3310C" w:rsidRPr="00573F7A" w:rsidRDefault="00F3310C" w:rsidP="00F3310C">
      <w:pPr>
        <w:bidi w:val="0"/>
        <w:ind w:left="720"/>
        <w:rPr>
          <w:rFonts w:asciiTheme="minorBidi" w:hAnsiTheme="minorBidi" w:cstheme="minorBidi"/>
          <w:b w:val="0"/>
          <w:sz w:val="22"/>
          <w:szCs w:val="22"/>
        </w:rPr>
      </w:pPr>
    </w:p>
    <w:tbl>
      <w:tblPr>
        <w:tblpPr w:leftFromText="180" w:rightFromText="180" w:vertAnchor="text" w:horzAnchor="margin" w:tblpXSpec="center" w:tblpY="2"/>
        <w:tblW w:w="8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7"/>
        <w:gridCol w:w="4949"/>
      </w:tblGrid>
      <w:tr w:rsidR="00F3310C" w:rsidRPr="00573F7A" w14:paraId="3321EFFC" w14:textId="77777777" w:rsidTr="00B72081">
        <w:trPr>
          <w:trHeight w:val="510"/>
        </w:trPr>
        <w:tc>
          <w:tcPr>
            <w:tcW w:w="4047" w:type="dxa"/>
            <w:vAlign w:val="bottom"/>
          </w:tcPr>
          <w:p w14:paraId="2C3BDFE1" w14:textId="77777777" w:rsidR="00F3310C" w:rsidRPr="00573F7A" w:rsidRDefault="00F3310C" w:rsidP="00B72081">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Theme="minorBidi" w:hAnsiTheme="minorBidi" w:cstheme="minorBidi"/>
                <w:b w:val="0"/>
                <w:sz w:val="22"/>
                <w:szCs w:val="22"/>
              </w:rPr>
            </w:pPr>
            <w:r w:rsidRPr="00573F7A">
              <w:rPr>
                <w:rFonts w:asciiTheme="minorBidi" w:hAnsiTheme="minorBidi" w:cstheme="minorBidi"/>
                <w:b w:val="0"/>
                <w:sz w:val="22"/>
                <w:szCs w:val="22"/>
              </w:rPr>
              <w:t>Make/Manufacturer:</w:t>
            </w:r>
          </w:p>
        </w:tc>
        <w:tc>
          <w:tcPr>
            <w:tcW w:w="4949" w:type="dxa"/>
            <w:vAlign w:val="bottom"/>
          </w:tcPr>
          <w:p w14:paraId="10088D50" w14:textId="77777777" w:rsidR="00F3310C" w:rsidRPr="00573F7A" w:rsidRDefault="00F3310C" w:rsidP="00B72081">
            <w:pPr>
              <w:bidi w:val="0"/>
              <w:spacing w:before="40" w:after="40"/>
              <w:rPr>
                <w:rFonts w:asciiTheme="minorBidi" w:hAnsiTheme="minorBidi" w:cstheme="minorBidi"/>
                <w:sz w:val="24"/>
                <w:szCs w:val="24"/>
                <w:rtl/>
              </w:rPr>
            </w:pPr>
            <w:r w:rsidRPr="00573F7A">
              <w:rPr>
                <w:rFonts w:asciiTheme="minorBidi" w:hAnsiTheme="minorBidi" w:cstheme="minorBidi"/>
                <w:b w:val="0"/>
                <w:color w:val="0000FF"/>
                <w:sz w:val="22"/>
                <w:szCs w:val="22"/>
              </w:rPr>
              <w:t xml:space="preserve"> </w:t>
            </w: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r w:rsidRPr="00573F7A">
              <w:rPr>
                <w:rFonts w:asciiTheme="minorBidi" w:hAnsiTheme="minorBidi" w:cstheme="minorBidi"/>
                <w:b w:val="0"/>
                <w:noProof/>
                <w:sz w:val="24"/>
                <w:szCs w:val="24"/>
              </w:rPr>
              <w:t xml:space="preserve"> </w:t>
            </w:r>
          </w:p>
        </w:tc>
      </w:tr>
      <w:tr w:rsidR="00F3310C" w:rsidRPr="00573F7A" w14:paraId="64AB8CBB" w14:textId="77777777" w:rsidTr="00B72081">
        <w:trPr>
          <w:trHeight w:val="510"/>
        </w:trPr>
        <w:tc>
          <w:tcPr>
            <w:tcW w:w="4047" w:type="dxa"/>
            <w:vAlign w:val="bottom"/>
          </w:tcPr>
          <w:p w14:paraId="380059AF" w14:textId="77777777" w:rsidR="00F3310C" w:rsidRPr="00573F7A" w:rsidRDefault="00F3310C" w:rsidP="00B72081">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Theme="minorBidi" w:hAnsiTheme="minorBidi" w:cstheme="minorBidi"/>
                <w:b w:val="0"/>
                <w:sz w:val="22"/>
                <w:szCs w:val="22"/>
              </w:rPr>
            </w:pPr>
            <w:r w:rsidRPr="00573F7A">
              <w:rPr>
                <w:rFonts w:asciiTheme="minorBidi" w:hAnsiTheme="minorBidi" w:cstheme="minorBidi"/>
                <w:b w:val="0"/>
                <w:sz w:val="22"/>
                <w:szCs w:val="22"/>
              </w:rPr>
              <w:t>Location of assembly plant (</w:t>
            </w:r>
            <w:r w:rsidRPr="00573F7A">
              <w:rPr>
                <w:rFonts w:asciiTheme="minorBidi" w:hAnsiTheme="minorBidi" w:cstheme="minorBidi"/>
                <w:b w:val="0"/>
                <w:sz w:val="20"/>
                <w:szCs w:val="20"/>
              </w:rPr>
              <w:t>City/Country</w:t>
            </w:r>
            <w:r w:rsidRPr="00573F7A">
              <w:rPr>
                <w:rFonts w:asciiTheme="minorBidi" w:hAnsiTheme="minorBidi" w:cstheme="minorBidi"/>
                <w:b w:val="0"/>
                <w:sz w:val="22"/>
                <w:szCs w:val="22"/>
              </w:rPr>
              <w:t>):</w:t>
            </w:r>
          </w:p>
        </w:tc>
        <w:tc>
          <w:tcPr>
            <w:tcW w:w="4949" w:type="dxa"/>
            <w:vAlign w:val="bottom"/>
          </w:tcPr>
          <w:p w14:paraId="007D5ED4" w14:textId="77777777" w:rsidR="00F3310C" w:rsidRPr="00573F7A" w:rsidRDefault="00F3310C" w:rsidP="00B72081">
            <w:pPr>
              <w:bidi w:val="0"/>
              <w:spacing w:before="40" w:after="40"/>
              <w:rPr>
                <w:rFonts w:asciiTheme="minorBidi" w:hAnsiTheme="minorBidi" w:cstheme="minorBidi"/>
                <w:sz w:val="24"/>
                <w:szCs w:val="24"/>
              </w:rPr>
            </w:pPr>
            <w:r w:rsidRPr="00573F7A">
              <w:rPr>
                <w:rFonts w:asciiTheme="minorBidi" w:hAnsiTheme="minorBidi" w:cstheme="minorBidi"/>
                <w:b w:val="0"/>
                <w:color w:val="0000FF"/>
                <w:sz w:val="22"/>
                <w:szCs w:val="22"/>
              </w:rPr>
              <w:t xml:space="preserve"> </w:t>
            </w: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r w:rsidRPr="00573F7A">
              <w:rPr>
                <w:rFonts w:asciiTheme="minorBidi" w:hAnsiTheme="minorBidi" w:cstheme="minorBidi"/>
                <w:b w:val="0"/>
                <w:noProof/>
                <w:sz w:val="24"/>
                <w:szCs w:val="24"/>
              </w:rPr>
              <w:t xml:space="preserve"> </w:t>
            </w:r>
          </w:p>
        </w:tc>
      </w:tr>
    </w:tbl>
    <w:p w14:paraId="2442D819" w14:textId="77777777" w:rsidR="00F3310C" w:rsidRPr="00573F7A" w:rsidRDefault="00F3310C" w:rsidP="00F3310C">
      <w:pPr>
        <w:pageBreakBefore/>
        <w:numPr>
          <w:ilvl w:val="0"/>
          <w:numId w:val="6"/>
        </w:numPr>
        <w:tabs>
          <w:tab w:val="clear" w:pos="1791"/>
          <w:tab w:val="num" w:pos="707"/>
        </w:tabs>
        <w:bidi w:val="0"/>
        <w:ind w:left="697" w:hanging="357"/>
        <w:outlineLvl w:val="0"/>
        <w:rPr>
          <w:rFonts w:asciiTheme="minorBidi" w:hAnsiTheme="minorBidi" w:cstheme="minorBidi"/>
          <w:sz w:val="24"/>
          <w:szCs w:val="24"/>
          <w:u w:val="single"/>
          <w:lang w:eastAsia="en-US"/>
        </w:rPr>
      </w:pPr>
      <w:r w:rsidRPr="00573F7A">
        <w:rPr>
          <w:rFonts w:asciiTheme="minorBidi" w:hAnsiTheme="minorBidi" w:cstheme="minorBidi"/>
          <w:sz w:val="24"/>
          <w:szCs w:val="24"/>
          <w:u w:val="single"/>
        </w:rPr>
        <w:lastRenderedPageBreak/>
        <w:t>Non-Road Mobile Machinery (</w:t>
      </w:r>
      <w:r w:rsidRPr="00573F7A">
        <w:rPr>
          <w:rFonts w:asciiTheme="minorBidi" w:hAnsiTheme="minorBidi" w:cstheme="minorBidi"/>
          <w:sz w:val="24"/>
          <w:szCs w:val="24"/>
          <w:u w:val="single"/>
          <w:lang w:eastAsia="en-US"/>
        </w:rPr>
        <w:t>NRMM) requirement:</w:t>
      </w:r>
    </w:p>
    <w:p w14:paraId="3369072E" w14:textId="77777777" w:rsidR="00F3310C" w:rsidRPr="00573F7A" w:rsidRDefault="00F3310C" w:rsidP="00F3310C">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80"/>
        <w:ind w:left="720"/>
        <w:rPr>
          <w:rFonts w:asciiTheme="minorBidi" w:hAnsiTheme="minorBidi" w:cstheme="minorBidi"/>
          <w:b w:val="0"/>
          <w:sz w:val="22"/>
          <w:szCs w:val="22"/>
        </w:rPr>
      </w:pPr>
      <w:r w:rsidRPr="00573F7A">
        <w:rPr>
          <w:rFonts w:asciiTheme="minorBidi" w:hAnsiTheme="minorBidi" w:cstheme="minorBidi"/>
          <w:b w:val="0"/>
          <w:sz w:val="22"/>
          <w:szCs w:val="22"/>
        </w:rPr>
        <w:t>The following declaration refers to NRMM models listed in section 2.</w:t>
      </w:r>
    </w:p>
    <w:p w14:paraId="5F455038" w14:textId="77777777" w:rsidR="00F3310C" w:rsidRPr="00573F7A" w:rsidRDefault="00F3310C" w:rsidP="00F3310C">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ind w:left="720"/>
        <w:rPr>
          <w:rFonts w:asciiTheme="minorBidi" w:hAnsiTheme="minorBidi" w:cstheme="minorBidi"/>
          <w:b w:val="0"/>
          <w:sz w:val="16"/>
          <w:szCs w:val="16"/>
        </w:rPr>
      </w:pPr>
    </w:p>
    <w:tbl>
      <w:tblPr>
        <w:tblW w:w="1019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07" w:type="dxa"/>
          <w:right w:w="107" w:type="dxa"/>
        </w:tblCellMar>
        <w:tblLook w:val="0000" w:firstRow="0" w:lastRow="0" w:firstColumn="0" w:lastColumn="0" w:noHBand="0" w:noVBand="0"/>
      </w:tblPr>
      <w:tblGrid>
        <w:gridCol w:w="551"/>
        <w:gridCol w:w="1702"/>
        <w:gridCol w:w="1314"/>
        <w:gridCol w:w="1380"/>
        <w:gridCol w:w="708"/>
        <w:gridCol w:w="709"/>
        <w:gridCol w:w="709"/>
        <w:gridCol w:w="3118"/>
      </w:tblGrid>
      <w:tr w:rsidR="00F3310C" w:rsidRPr="00573F7A" w14:paraId="78E0C626" w14:textId="77777777" w:rsidTr="00B72081">
        <w:trPr>
          <w:trHeight w:val="630"/>
          <w:tblHeader/>
          <w:jc w:val="center"/>
        </w:trPr>
        <w:tc>
          <w:tcPr>
            <w:tcW w:w="551" w:type="dxa"/>
            <w:vMerge w:val="restart"/>
            <w:tcBorders>
              <w:top w:val="single" w:sz="12" w:space="0" w:color="auto"/>
              <w:right w:val="single" w:sz="12" w:space="0" w:color="auto"/>
            </w:tcBorders>
          </w:tcPr>
          <w:p w14:paraId="01234C63" w14:textId="77777777" w:rsidR="00F3310C" w:rsidRPr="00573F7A" w:rsidRDefault="00F3310C" w:rsidP="00B72081">
            <w:pPr>
              <w:bidi w:val="0"/>
              <w:spacing w:before="40" w:line="-220" w:lineRule="auto"/>
              <w:ind w:left="90" w:right="71"/>
              <w:jc w:val="center"/>
              <w:rPr>
                <w:rFonts w:asciiTheme="minorBidi" w:hAnsiTheme="minorBidi" w:cstheme="minorBidi"/>
                <w:sz w:val="20"/>
                <w:szCs w:val="20"/>
              </w:rPr>
            </w:pPr>
          </w:p>
        </w:tc>
        <w:tc>
          <w:tcPr>
            <w:tcW w:w="1702" w:type="dxa"/>
            <w:vMerge w:val="restart"/>
            <w:tcBorders>
              <w:top w:val="single" w:sz="12" w:space="0" w:color="auto"/>
              <w:left w:val="single" w:sz="12" w:space="0" w:color="auto"/>
            </w:tcBorders>
            <w:vAlign w:val="center"/>
          </w:tcPr>
          <w:p w14:paraId="423635DA" w14:textId="77777777" w:rsidR="00F3310C" w:rsidRPr="00573F7A" w:rsidRDefault="00F3310C" w:rsidP="00B72081">
            <w:pPr>
              <w:bidi w:val="0"/>
              <w:spacing w:before="40" w:line="-220" w:lineRule="auto"/>
              <w:ind w:left="90" w:right="71"/>
              <w:jc w:val="center"/>
              <w:rPr>
                <w:rFonts w:asciiTheme="minorBidi" w:hAnsiTheme="minorBidi" w:cstheme="minorBidi"/>
                <w:b w:val="0"/>
                <w:bCs/>
                <w:lang w:eastAsia="en-US"/>
              </w:rPr>
            </w:pPr>
            <w:r w:rsidRPr="00573F7A">
              <w:rPr>
                <w:rFonts w:asciiTheme="minorBidi" w:hAnsiTheme="minorBidi" w:cstheme="minorBidi"/>
                <w:sz w:val="20"/>
                <w:szCs w:val="20"/>
              </w:rPr>
              <w:t>Subject</w:t>
            </w:r>
          </w:p>
        </w:tc>
        <w:tc>
          <w:tcPr>
            <w:tcW w:w="2694" w:type="dxa"/>
            <w:gridSpan w:val="2"/>
            <w:tcBorders>
              <w:top w:val="single" w:sz="12" w:space="0" w:color="auto"/>
            </w:tcBorders>
            <w:vAlign w:val="center"/>
          </w:tcPr>
          <w:p w14:paraId="34BCB567" w14:textId="77777777" w:rsidR="00F3310C" w:rsidRPr="00573F7A" w:rsidRDefault="00F3310C" w:rsidP="00B72081">
            <w:pPr>
              <w:tabs>
                <w:tab w:val="center" w:pos="4153"/>
                <w:tab w:val="right" w:pos="8306"/>
              </w:tabs>
              <w:bidi w:val="0"/>
              <w:spacing w:before="40" w:line="-220" w:lineRule="auto"/>
              <w:jc w:val="center"/>
              <w:rPr>
                <w:rFonts w:asciiTheme="minorBidi" w:hAnsiTheme="minorBidi" w:cstheme="minorBidi"/>
                <w:b w:val="0"/>
                <w:bCs/>
                <w:lang w:eastAsia="en-US"/>
              </w:rPr>
            </w:pPr>
            <w:r w:rsidRPr="00573F7A">
              <w:rPr>
                <w:rFonts w:asciiTheme="minorBidi" w:hAnsiTheme="minorBidi" w:cstheme="minorBidi"/>
                <w:sz w:val="20"/>
                <w:szCs w:val="20"/>
              </w:rPr>
              <w:t>Directive/Regulations</w:t>
            </w:r>
          </w:p>
        </w:tc>
        <w:tc>
          <w:tcPr>
            <w:tcW w:w="2126" w:type="dxa"/>
            <w:gridSpan w:val="3"/>
            <w:tcBorders>
              <w:top w:val="single" w:sz="12" w:space="0" w:color="auto"/>
            </w:tcBorders>
            <w:vAlign w:val="center"/>
          </w:tcPr>
          <w:p w14:paraId="4688011E" w14:textId="77777777" w:rsidR="00F3310C" w:rsidRPr="00573F7A" w:rsidRDefault="00F3310C" w:rsidP="00B72081">
            <w:pPr>
              <w:bidi w:val="0"/>
              <w:spacing w:before="40" w:after="40" w:line="220" w:lineRule="exact"/>
              <w:jc w:val="center"/>
              <w:rPr>
                <w:rFonts w:asciiTheme="minorBidi" w:hAnsiTheme="minorBidi" w:cstheme="minorBidi"/>
                <w:sz w:val="20"/>
                <w:szCs w:val="20"/>
              </w:rPr>
            </w:pPr>
            <w:r w:rsidRPr="00573F7A">
              <w:rPr>
                <w:rFonts w:asciiTheme="minorBidi" w:hAnsiTheme="minorBidi" w:cstheme="minorBidi"/>
                <w:sz w:val="20"/>
                <w:szCs w:val="20"/>
              </w:rPr>
              <w:t>Complies with the Directive</w:t>
            </w:r>
          </w:p>
          <w:p w14:paraId="6A9FA76D" w14:textId="77777777" w:rsidR="00F3310C" w:rsidRPr="00573F7A" w:rsidRDefault="00F3310C" w:rsidP="00B72081">
            <w:pPr>
              <w:bidi w:val="0"/>
              <w:spacing w:before="40" w:after="40" w:line="220" w:lineRule="exact"/>
              <w:jc w:val="center"/>
              <w:rPr>
                <w:rFonts w:asciiTheme="minorBidi" w:hAnsiTheme="minorBidi" w:cstheme="minorBidi"/>
                <w:b w:val="0"/>
                <w:bCs/>
                <w:sz w:val="20"/>
                <w:szCs w:val="20"/>
                <w:lang w:eastAsia="en-US"/>
              </w:rPr>
            </w:pPr>
            <w:r w:rsidRPr="00573F7A">
              <w:rPr>
                <w:rFonts w:asciiTheme="minorBidi" w:hAnsiTheme="minorBidi" w:cstheme="minorBidi"/>
                <w:bCs/>
                <w:sz w:val="20"/>
                <w:szCs w:val="20"/>
              </w:rPr>
              <w:t xml:space="preserve">and </w:t>
            </w:r>
            <w:r w:rsidRPr="00573F7A">
              <w:rPr>
                <w:rFonts w:asciiTheme="minorBidi" w:hAnsiTheme="minorBidi" w:cstheme="minorBidi"/>
                <w:sz w:val="20"/>
                <w:szCs w:val="20"/>
              </w:rPr>
              <w:t>Amendment</w:t>
            </w:r>
            <w:r w:rsidRPr="00573F7A">
              <w:rPr>
                <w:rFonts w:asciiTheme="minorBidi" w:hAnsiTheme="minorBidi" w:cstheme="minorBidi"/>
                <w:bCs/>
                <w:sz w:val="20"/>
                <w:szCs w:val="20"/>
              </w:rPr>
              <w:t xml:space="preserve"> </w:t>
            </w:r>
          </w:p>
        </w:tc>
        <w:tc>
          <w:tcPr>
            <w:tcW w:w="3118" w:type="dxa"/>
            <w:vMerge w:val="restart"/>
            <w:tcBorders>
              <w:top w:val="single" w:sz="12" w:space="0" w:color="auto"/>
            </w:tcBorders>
            <w:vAlign w:val="center"/>
          </w:tcPr>
          <w:p w14:paraId="09E6DE09" w14:textId="77777777" w:rsidR="00F3310C" w:rsidRPr="00573F7A" w:rsidRDefault="00F3310C" w:rsidP="00B72081">
            <w:pPr>
              <w:bidi w:val="0"/>
              <w:spacing w:before="40" w:line="-220" w:lineRule="auto"/>
              <w:ind w:left="90" w:right="71"/>
              <w:jc w:val="center"/>
              <w:rPr>
                <w:rFonts w:asciiTheme="minorBidi" w:hAnsiTheme="minorBidi" w:cstheme="minorBidi"/>
                <w:sz w:val="20"/>
                <w:szCs w:val="20"/>
              </w:rPr>
            </w:pPr>
            <w:r w:rsidRPr="00573F7A">
              <w:rPr>
                <w:rFonts w:asciiTheme="minorBidi" w:hAnsiTheme="minorBidi" w:cstheme="minorBidi"/>
                <w:sz w:val="20"/>
                <w:szCs w:val="20"/>
              </w:rPr>
              <w:t>Remarks</w:t>
            </w:r>
          </w:p>
        </w:tc>
      </w:tr>
      <w:tr w:rsidR="00F3310C" w:rsidRPr="00573F7A" w14:paraId="7B743065"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tblHeader/>
          <w:jc w:val="center"/>
        </w:trPr>
        <w:tc>
          <w:tcPr>
            <w:tcW w:w="551" w:type="dxa"/>
            <w:vMerge/>
            <w:tcBorders>
              <w:bottom w:val="single" w:sz="12" w:space="0" w:color="auto"/>
              <w:right w:val="single" w:sz="12" w:space="0" w:color="auto"/>
            </w:tcBorders>
          </w:tcPr>
          <w:p w14:paraId="621E9990" w14:textId="77777777" w:rsidR="00F3310C" w:rsidRPr="00573F7A" w:rsidRDefault="00F3310C" w:rsidP="00B72081">
            <w:pPr>
              <w:bidi w:val="0"/>
              <w:spacing w:before="40" w:line="-220" w:lineRule="auto"/>
              <w:ind w:left="90" w:right="71"/>
              <w:jc w:val="center"/>
              <w:rPr>
                <w:rFonts w:asciiTheme="minorBidi" w:hAnsiTheme="minorBidi" w:cstheme="minorBidi"/>
                <w:sz w:val="20"/>
                <w:szCs w:val="20"/>
                <w:rtl/>
              </w:rPr>
            </w:pPr>
          </w:p>
        </w:tc>
        <w:tc>
          <w:tcPr>
            <w:tcW w:w="1702" w:type="dxa"/>
            <w:vMerge/>
            <w:tcBorders>
              <w:top w:val="single" w:sz="12" w:space="0" w:color="auto"/>
              <w:left w:val="single" w:sz="12" w:space="0" w:color="auto"/>
              <w:bottom w:val="single" w:sz="12" w:space="0" w:color="auto"/>
              <w:right w:val="single" w:sz="12" w:space="0" w:color="auto"/>
            </w:tcBorders>
          </w:tcPr>
          <w:p w14:paraId="4AF60998" w14:textId="77777777" w:rsidR="00F3310C" w:rsidRPr="00573F7A" w:rsidRDefault="00F3310C" w:rsidP="00B72081">
            <w:pPr>
              <w:bidi w:val="0"/>
              <w:spacing w:before="40"/>
              <w:rPr>
                <w:rFonts w:asciiTheme="minorBidi" w:hAnsiTheme="minorBidi" w:cstheme="minorBidi"/>
                <w:sz w:val="18"/>
                <w:szCs w:val="18"/>
                <w:lang w:eastAsia="en-US"/>
              </w:rPr>
            </w:pPr>
          </w:p>
        </w:tc>
        <w:tc>
          <w:tcPr>
            <w:tcW w:w="1314" w:type="dxa"/>
            <w:tcBorders>
              <w:top w:val="single" w:sz="12" w:space="0" w:color="auto"/>
              <w:left w:val="single" w:sz="12" w:space="0" w:color="auto"/>
              <w:bottom w:val="single" w:sz="12" w:space="0" w:color="auto"/>
              <w:right w:val="single" w:sz="12" w:space="0" w:color="auto"/>
            </w:tcBorders>
            <w:vAlign w:val="center"/>
          </w:tcPr>
          <w:p w14:paraId="5BDAF5B7" w14:textId="77777777" w:rsidR="00F3310C" w:rsidRPr="00573F7A" w:rsidRDefault="00F3310C" w:rsidP="00B72081">
            <w:pPr>
              <w:bidi w:val="0"/>
              <w:spacing w:before="40" w:line="200" w:lineRule="exact"/>
              <w:jc w:val="center"/>
              <w:rPr>
                <w:rFonts w:asciiTheme="minorBidi" w:hAnsiTheme="minorBidi" w:cstheme="minorBidi"/>
                <w:lang w:eastAsia="en-US"/>
              </w:rPr>
            </w:pPr>
            <w:r w:rsidRPr="00573F7A">
              <w:rPr>
                <w:rFonts w:asciiTheme="minorBidi" w:hAnsiTheme="minorBidi" w:cstheme="minorBidi"/>
                <w:sz w:val="20"/>
                <w:szCs w:val="20"/>
              </w:rPr>
              <w:t>Base</w:t>
            </w:r>
          </w:p>
        </w:tc>
        <w:tc>
          <w:tcPr>
            <w:tcW w:w="1380" w:type="dxa"/>
            <w:tcBorders>
              <w:top w:val="single" w:sz="12" w:space="0" w:color="auto"/>
              <w:left w:val="single" w:sz="12" w:space="0" w:color="auto"/>
              <w:bottom w:val="single" w:sz="12" w:space="0" w:color="auto"/>
              <w:right w:val="single" w:sz="12" w:space="0" w:color="auto"/>
            </w:tcBorders>
            <w:vAlign w:val="center"/>
          </w:tcPr>
          <w:p w14:paraId="7A116417" w14:textId="77777777" w:rsidR="00F3310C" w:rsidRPr="00573F7A" w:rsidRDefault="00F3310C" w:rsidP="00B72081">
            <w:pPr>
              <w:bidi w:val="0"/>
              <w:spacing w:before="40" w:line="200" w:lineRule="exact"/>
              <w:jc w:val="center"/>
              <w:rPr>
                <w:rFonts w:asciiTheme="minorBidi" w:hAnsiTheme="minorBidi" w:cstheme="minorBidi"/>
                <w:lang w:eastAsia="en-US"/>
              </w:rPr>
            </w:pPr>
            <w:r w:rsidRPr="00573F7A">
              <w:rPr>
                <w:rFonts w:asciiTheme="minorBidi" w:hAnsiTheme="minorBidi" w:cstheme="minorBidi"/>
                <w:sz w:val="20"/>
                <w:szCs w:val="20"/>
              </w:rPr>
              <w:t>Amendment</w:t>
            </w:r>
          </w:p>
        </w:tc>
        <w:tc>
          <w:tcPr>
            <w:tcW w:w="708" w:type="dxa"/>
            <w:tcBorders>
              <w:top w:val="single" w:sz="12" w:space="0" w:color="auto"/>
              <w:left w:val="single" w:sz="12" w:space="0" w:color="auto"/>
              <w:bottom w:val="single" w:sz="12" w:space="0" w:color="auto"/>
              <w:right w:val="single" w:sz="12" w:space="0" w:color="auto"/>
            </w:tcBorders>
            <w:vAlign w:val="center"/>
          </w:tcPr>
          <w:p w14:paraId="0839B4CE" w14:textId="77777777" w:rsidR="00F3310C" w:rsidRPr="00573F7A" w:rsidRDefault="00F3310C" w:rsidP="00B72081">
            <w:pPr>
              <w:bidi w:val="0"/>
              <w:spacing w:line="240" w:lineRule="exact"/>
              <w:jc w:val="center"/>
              <w:rPr>
                <w:rFonts w:asciiTheme="minorBidi" w:hAnsiTheme="minorBidi" w:cstheme="minorBidi"/>
                <w:sz w:val="16"/>
                <w:szCs w:val="16"/>
                <w:lang w:eastAsia="en-US"/>
              </w:rPr>
            </w:pPr>
            <w:r w:rsidRPr="00573F7A">
              <w:rPr>
                <w:rFonts w:asciiTheme="minorBidi" w:hAnsiTheme="minorBidi" w:cstheme="minorBidi"/>
                <w:sz w:val="16"/>
                <w:szCs w:val="16"/>
                <w:lang w:eastAsia="en-US"/>
              </w:rPr>
              <w:t>Yes</w:t>
            </w:r>
          </w:p>
        </w:tc>
        <w:tc>
          <w:tcPr>
            <w:tcW w:w="709" w:type="dxa"/>
            <w:tcBorders>
              <w:top w:val="single" w:sz="12" w:space="0" w:color="auto"/>
              <w:left w:val="single" w:sz="12" w:space="0" w:color="auto"/>
              <w:bottom w:val="single" w:sz="12" w:space="0" w:color="auto"/>
              <w:right w:val="single" w:sz="12" w:space="0" w:color="auto"/>
            </w:tcBorders>
            <w:vAlign w:val="center"/>
          </w:tcPr>
          <w:p w14:paraId="28D9EC6C" w14:textId="77777777" w:rsidR="00F3310C" w:rsidRPr="00573F7A" w:rsidRDefault="00F3310C" w:rsidP="00B72081">
            <w:pPr>
              <w:bidi w:val="0"/>
              <w:spacing w:line="240" w:lineRule="exact"/>
              <w:jc w:val="center"/>
              <w:rPr>
                <w:rFonts w:asciiTheme="minorBidi" w:hAnsiTheme="minorBidi" w:cstheme="minorBidi"/>
                <w:sz w:val="16"/>
                <w:szCs w:val="16"/>
                <w:lang w:eastAsia="en-US"/>
              </w:rPr>
            </w:pPr>
            <w:r w:rsidRPr="00573F7A">
              <w:rPr>
                <w:rFonts w:asciiTheme="minorBidi" w:hAnsiTheme="minorBidi" w:cstheme="minorBidi"/>
                <w:sz w:val="16"/>
                <w:szCs w:val="16"/>
                <w:lang w:eastAsia="en-US"/>
              </w:rPr>
              <w:t>No</w:t>
            </w:r>
          </w:p>
        </w:tc>
        <w:tc>
          <w:tcPr>
            <w:tcW w:w="709" w:type="dxa"/>
            <w:tcBorders>
              <w:top w:val="single" w:sz="12" w:space="0" w:color="auto"/>
              <w:left w:val="single" w:sz="12" w:space="0" w:color="auto"/>
              <w:bottom w:val="single" w:sz="12" w:space="0" w:color="auto"/>
              <w:right w:val="single" w:sz="12" w:space="0" w:color="auto"/>
            </w:tcBorders>
            <w:vAlign w:val="center"/>
          </w:tcPr>
          <w:p w14:paraId="4B4FBDCE" w14:textId="77777777" w:rsidR="00F3310C" w:rsidRPr="00573F7A" w:rsidRDefault="00F3310C" w:rsidP="00B72081">
            <w:pPr>
              <w:bidi w:val="0"/>
              <w:spacing w:line="240" w:lineRule="exact"/>
              <w:jc w:val="center"/>
              <w:rPr>
                <w:rFonts w:asciiTheme="minorBidi" w:hAnsiTheme="minorBidi" w:cstheme="minorBidi"/>
                <w:sz w:val="16"/>
                <w:szCs w:val="16"/>
                <w:lang w:eastAsia="en-US"/>
              </w:rPr>
            </w:pPr>
            <w:r w:rsidRPr="00573F7A">
              <w:rPr>
                <w:rFonts w:asciiTheme="minorBidi" w:hAnsiTheme="minorBidi" w:cstheme="minorBidi"/>
                <w:sz w:val="16"/>
                <w:szCs w:val="16"/>
                <w:lang w:eastAsia="en-US"/>
              </w:rPr>
              <w:t>N/A</w:t>
            </w:r>
          </w:p>
        </w:tc>
        <w:tc>
          <w:tcPr>
            <w:tcW w:w="3118" w:type="dxa"/>
            <w:vMerge/>
            <w:tcBorders>
              <w:left w:val="single" w:sz="12" w:space="0" w:color="auto"/>
              <w:bottom w:val="single" w:sz="12" w:space="0" w:color="auto"/>
              <w:right w:val="single" w:sz="12" w:space="0" w:color="auto"/>
            </w:tcBorders>
          </w:tcPr>
          <w:p w14:paraId="4D31681E" w14:textId="77777777" w:rsidR="00F3310C" w:rsidRPr="00573F7A" w:rsidRDefault="00F3310C" w:rsidP="00B72081">
            <w:pPr>
              <w:bidi w:val="0"/>
              <w:spacing w:before="40" w:line="-220" w:lineRule="auto"/>
              <w:ind w:left="90" w:right="71"/>
              <w:jc w:val="center"/>
              <w:rPr>
                <w:rFonts w:asciiTheme="minorBidi" w:hAnsiTheme="minorBidi" w:cstheme="minorBidi"/>
                <w:sz w:val="20"/>
                <w:szCs w:val="20"/>
              </w:rPr>
            </w:pPr>
          </w:p>
        </w:tc>
      </w:tr>
      <w:tr w:rsidR="00F3310C" w:rsidRPr="00573F7A" w14:paraId="4DDBEE77"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724"/>
          <w:jc w:val="center"/>
        </w:trPr>
        <w:tc>
          <w:tcPr>
            <w:tcW w:w="551" w:type="dxa"/>
            <w:vMerge w:val="restart"/>
            <w:tcBorders>
              <w:top w:val="single" w:sz="12" w:space="0" w:color="auto"/>
              <w:left w:val="single" w:sz="12" w:space="0" w:color="auto"/>
              <w:right w:val="single" w:sz="12" w:space="0" w:color="auto"/>
            </w:tcBorders>
            <w:shd w:val="clear" w:color="auto" w:fill="auto"/>
          </w:tcPr>
          <w:p w14:paraId="3371894E" w14:textId="77777777" w:rsidR="00F3310C" w:rsidRPr="00573F7A" w:rsidRDefault="00F3310C" w:rsidP="00B72081">
            <w:pPr>
              <w:bidi w:val="0"/>
              <w:spacing w:before="40" w:after="40" w:line="-220" w:lineRule="auto"/>
              <w:ind w:right="71"/>
              <w:jc w:val="center"/>
              <w:rPr>
                <w:rFonts w:asciiTheme="minorBidi" w:hAnsiTheme="minorBidi" w:cstheme="minorBidi"/>
                <w:b w:val="0"/>
                <w:bCs/>
                <w:sz w:val="22"/>
                <w:szCs w:val="22"/>
              </w:rPr>
            </w:pPr>
            <w:r w:rsidRPr="00573F7A">
              <w:rPr>
                <w:rFonts w:asciiTheme="minorBidi" w:hAnsiTheme="minorBidi" w:cstheme="minorBidi"/>
                <w:b w:val="0"/>
                <w:bCs/>
                <w:sz w:val="22"/>
                <w:szCs w:val="22"/>
              </w:rPr>
              <w:t>1</w:t>
            </w:r>
          </w:p>
        </w:tc>
        <w:tc>
          <w:tcPr>
            <w:tcW w:w="1702" w:type="dxa"/>
            <w:vMerge w:val="restart"/>
            <w:tcBorders>
              <w:left w:val="single" w:sz="12" w:space="0" w:color="auto"/>
              <w:right w:val="single" w:sz="12" w:space="0" w:color="auto"/>
            </w:tcBorders>
            <w:shd w:val="clear" w:color="auto" w:fill="auto"/>
          </w:tcPr>
          <w:p w14:paraId="25AD3D7E"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Emissions from Non-Road Mobile Machinery (NRMM)</w:t>
            </w:r>
          </w:p>
          <w:p w14:paraId="021CE18B" w14:textId="77777777" w:rsidR="00F3310C" w:rsidRPr="00573F7A" w:rsidRDefault="00F3310C" w:rsidP="00B72081">
            <w:pPr>
              <w:bidi w:val="0"/>
              <w:spacing w:before="40" w:after="40"/>
              <w:ind w:firstLine="6"/>
              <w:rPr>
                <w:rFonts w:asciiTheme="minorBidi" w:hAnsiTheme="minorBidi" w:cstheme="minorBidi"/>
                <w:b w:val="0"/>
                <w:bCs/>
                <w:sz w:val="20"/>
                <w:szCs w:val="20"/>
              </w:rPr>
            </w:pPr>
          </w:p>
        </w:tc>
        <w:tc>
          <w:tcPr>
            <w:tcW w:w="1314" w:type="dxa"/>
            <w:tcBorders>
              <w:top w:val="single" w:sz="12" w:space="0" w:color="auto"/>
              <w:left w:val="single" w:sz="12" w:space="0" w:color="auto"/>
              <w:bottom w:val="single" w:sz="12" w:space="0" w:color="auto"/>
              <w:right w:val="single" w:sz="12" w:space="0" w:color="auto"/>
            </w:tcBorders>
          </w:tcPr>
          <w:p w14:paraId="29055203"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(EU) No. 2016/1628</w:t>
            </w:r>
          </w:p>
        </w:tc>
        <w:tc>
          <w:tcPr>
            <w:tcW w:w="1380" w:type="dxa"/>
            <w:tcBorders>
              <w:top w:val="single" w:sz="12" w:space="0" w:color="auto"/>
              <w:left w:val="single" w:sz="12" w:space="0" w:color="auto"/>
              <w:bottom w:val="single" w:sz="12" w:space="0" w:color="auto"/>
              <w:right w:val="single" w:sz="12" w:space="0" w:color="auto"/>
            </w:tcBorders>
            <w:shd w:val="clear" w:color="auto" w:fill="auto"/>
          </w:tcPr>
          <w:p w14:paraId="4C27FFA1"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(EU) 2020/1040; (EU) 2021/1068; (EU) 2022/992</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14:paraId="3586995B"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shd w:val="clear" w:color="auto" w:fill="auto"/>
          </w:tcPr>
          <w:p w14:paraId="07B6180C" w14:textId="77777777" w:rsidR="00F3310C" w:rsidRPr="00573F7A" w:rsidRDefault="00F3310C" w:rsidP="00B72081">
            <w:pPr>
              <w:bidi w:val="0"/>
              <w:spacing w:before="120" w:after="120"/>
              <w:jc w:val="center"/>
              <w:rPr>
                <w:rFonts w:asciiTheme="minorBidi" w:hAnsiTheme="minorBidi" w:cstheme="minorBidi"/>
                <w:sz w:val="20"/>
                <w:szCs w:val="20"/>
                <w:rtl/>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shd w:val="clear" w:color="auto" w:fill="auto"/>
          </w:tcPr>
          <w:p w14:paraId="6FC52B9F" w14:textId="77777777" w:rsidR="00F3310C" w:rsidRPr="00573F7A" w:rsidRDefault="00F3310C" w:rsidP="00B72081">
            <w:pPr>
              <w:bidi w:val="0"/>
              <w:spacing w:before="120" w:after="120"/>
              <w:jc w:val="center"/>
              <w:rPr>
                <w:rFonts w:asciiTheme="minorBidi" w:hAnsiTheme="minorBidi" w:cstheme="minorBidi"/>
                <w:sz w:val="20"/>
                <w:szCs w:val="20"/>
                <w:rtl/>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top w:val="single" w:sz="12" w:space="0" w:color="auto"/>
              <w:left w:val="single" w:sz="12" w:space="0" w:color="auto"/>
              <w:bottom w:val="single" w:sz="12" w:space="0" w:color="auto"/>
              <w:right w:val="single" w:sz="12" w:space="0" w:color="auto"/>
            </w:tcBorders>
            <w:shd w:val="clear" w:color="auto" w:fill="auto"/>
          </w:tcPr>
          <w:p w14:paraId="7A27537E" w14:textId="77777777" w:rsidR="00F3310C" w:rsidRPr="00573F7A" w:rsidRDefault="00F3310C" w:rsidP="00B72081">
            <w:pPr>
              <w:numPr>
                <w:ilvl w:val="0"/>
                <w:numId w:val="15"/>
              </w:numPr>
              <w:bidi w:val="0"/>
              <w:spacing w:before="80" w:after="40"/>
              <w:ind w:left="253" w:hanging="284"/>
              <w:rPr>
                <w:rFonts w:asciiTheme="minorBidi" w:hAnsiTheme="minorBidi" w:cstheme="minorBidi"/>
                <w:b w:val="0"/>
                <w:bCs/>
                <w:sz w:val="20"/>
                <w:szCs w:val="20"/>
              </w:rPr>
            </w:pPr>
            <w:r w:rsidRPr="00573F7A">
              <w:rPr>
                <w:rFonts w:asciiTheme="minorBidi" w:hAnsiTheme="minorBidi" w:cstheme="minorBidi"/>
                <w:b w:val="0"/>
                <w:bCs/>
                <w:sz w:val="20"/>
                <w:szCs w:val="20"/>
              </w:rPr>
              <w:t>The NRMM must meet the most recent requirements with regard to air-polluting emissions specified in regulation (EU) 2016/1628 and the amendments.</w:t>
            </w:r>
          </w:p>
          <w:p w14:paraId="51BAF5CB" w14:textId="77777777" w:rsidR="00F3310C" w:rsidRPr="00573F7A" w:rsidRDefault="00F3310C" w:rsidP="00B72081">
            <w:pPr>
              <w:numPr>
                <w:ilvl w:val="0"/>
                <w:numId w:val="15"/>
              </w:numPr>
              <w:bidi w:val="0"/>
              <w:spacing w:before="80" w:after="40"/>
              <w:ind w:left="253" w:hanging="284"/>
              <w:rPr>
                <w:rFonts w:asciiTheme="minorBidi" w:hAnsiTheme="minorBidi" w:cstheme="minorBidi"/>
                <w:b w:val="0"/>
                <w:bCs/>
                <w:sz w:val="20"/>
                <w:szCs w:val="20"/>
              </w:rPr>
            </w:pPr>
            <w:r w:rsidRPr="00573F7A">
              <w:rPr>
                <w:rFonts w:asciiTheme="minorBidi" w:hAnsiTheme="minorBidi" w:cstheme="minorBidi"/>
                <w:b w:val="0"/>
                <w:bCs/>
                <w:sz w:val="20"/>
                <w:szCs w:val="20"/>
              </w:rPr>
              <w:t>The time table for registration of an applicable engine category will be according to the placing on market and engine production date specified in regulation (EU) 2016/1628 and the amendments.</w:t>
            </w:r>
          </w:p>
          <w:p w14:paraId="0C7451AE" w14:textId="77777777" w:rsidR="00F3310C" w:rsidRPr="00573F7A" w:rsidRDefault="00F3310C" w:rsidP="00B72081">
            <w:pPr>
              <w:numPr>
                <w:ilvl w:val="0"/>
                <w:numId w:val="15"/>
              </w:numPr>
              <w:bidi w:val="0"/>
              <w:spacing w:before="80" w:after="40"/>
              <w:ind w:left="253" w:hanging="284"/>
              <w:rPr>
                <w:rFonts w:asciiTheme="minorBidi" w:hAnsiTheme="minorBidi" w:cstheme="minorBidi"/>
                <w:b w:val="0"/>
                <w:bCs/>
                <w:sz w:val="20"/>
                <w:szCs w:val="20"/>
              </w:rPr>
            </w:pPr>
            <w:r w:rsidRPr="00573F7A">
              <w:rPr>
                <w:rFonts w:asciiTheme="minorBidi" w:hAnsiTheme="minorBidi" w:cstheme="minorBidi"/>
                <w:b w:val="0"/>
                <w:bCs/>
                <w:sz w:val="20"/>
                <w:szCs w:val="20"/>
              </w:rPr>
              <w:t>Engines shall hold a valid EU type-approval issued under Regulation (EU) 2016/1628, unless the manufacturer demonstrates that a specific exemption or transitional provision remains legally applicable to the particular engine and machinery</w:t>
            </w:r>
            <w:r w:rsidRPr="00573F7A">
              <w:rPr>
                <w:rFonts w:asciiTheme="minorBidi" w:hAnsiTheme="minorBidi" w:cstheme="minorBidi"/>
                <w:b w:val="0"/>
                <w:bCs/>
                <w:sz w:val="20"/>
                <w:szCs w:val="20"/>
                <w:rtl/>
              </w:rPr>
              <w:t>.</w:t>
            </w:r>
          </w:p>
          <w:p w14:paraId="656E2706" w14:textId="77777777" w:rsidR="00F3310C" w:rsidRPr="00573F7A" w:rsidRDefault="00F3310C" w:rsidP="00B72081">
            <w:pPr>
              <w:numPr>
                <w:ilvl w:val="0"/>
                <w:numId w:val="15"/>
              </w:numPr>
              <w:bidi w:val="0"/>
              <w:spacing w:before="80" w:after="40"/>
              <w:ind w:left="253" w:hanging="284"/>
              <w:rPr>
                <w:rFonts w:asciiTheme="minorBidi" w:hAnsiTheme="minorBidi" w:cstheme="minorBidi"/>
                <w:b w:val="0"/>
                <w:bCs/>
                <w:sz w:val="20"/>
                <w:szCs w:val="20"/>
              </w:rPr>
            </w:pPr>
            <w:r w:rsidRPr="00573F7A">
              <w:rPr>
                <w:rFonts w:asciiTheme="minorBidi" w:hAnsiTheme="minorBidi" w:cstheme="minorBidi"/>
                <w:b w:val="0"/>
                <w:bCs/>
                <w:sz w:val="20"/>
                <w:szCs w:val="20"/>
              </w:rPr>
              <w:t>Applicable EU implementing framework includes Commission Delegated Regulations (EU) 2017/654 and (EU) 2017/655, and Commission Implementing Regulation (EU) 2017/656, including applicable amendments.</w:t>
            </w:r>
          </w:p>
        </w:tc>
      </w:tr>
      <w:tr w:rsidR="00F3310C" w:rsidRPr="00573F7A" w14:paraId="3874E3C1"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16"/>
          <w:jc w:val="center"/>
        </w:trPr>
        <w:tc>
          <w:tcPr>
            <w:tcW w:w="551" w:type="dxa"/>
            <w:vMerge/>
            <w:tcBorders>
              <w:left w:val="single" w:sz="12" w:space="0" w:color="auto"/>
              <w:right w:val="single" w:sz="12" w:space="0" w:color="auto"/>
            </w:tcBorders>
            <w:shd w:val="clear" w:color="auto" w:fill="auto"/>
          </w:tcPr>
          <w:p w14:paraId="09582A8B" w14:textId="77777777" w:rsidR="00F3310C" w:rsidRPr="00573F7A" w:rsidRDefault="00F3310C" w:rsidP="00B72081">
            <w:pPr>
              <w:bidi w:val="0"/>
              <w:spacing w:before="40" w:after="40" w:line="220" w:lineRule="exact"/>
              <w:ind w:right="74"/>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shd w:val="clear" w:color="auto" w:fill="auto"/>
          </w:tcPr>
          <w:p w14:paraId="1664CBC6" w14:textId="77777777" w:rsidR="00F3310C" w:rsidRPr="00573F7A" w:rsidRDefault="00F3310C" w:rsidP="00B72081">
            <w:pPr>
              <w:bidi w:val="0"/>
              <w:spacing w:before="40" w:after="40"/>
              <w:ind w:firstLine="6"/>
              <w:rPr>
                <w:rFonts w:asciiTheme="minorBidi" w:hAnsiTheme="minorBidi" w:cstheme="minorBidi"/>
                <w:b w:val="0"/>
                <w:bCs/>
                <w:sz w:val="20"/>
                <w:szCs w:val="20"/>
              </w:rPr>
            </w:pPr>
          </w:p>
        </w:tc>
        <w:tc>
          <w:tcPr>
            <w:tcW w:w="7938" w:type="dxa"/>
            <w:gridSpan w:val="6"/>
            <w:tcBorders>
              <w:top w:val="single" w:sz="12" w:space="0" w:color="auto"/>
              <w:left w:val="single" w:sz="12" w:space="0" w:color="auto"/>
              <w:bottom w:val="single" w:sz="18" w:space="0" w:color="auto"/>
              <w:right w:val="single" w:sz="12" w:space="0" w:color="auto"/>
            </w:tcBorders>
          </w:tcPr>
          <w:p w14:paraId="33EA2407" w14:textId="77777777" w:rsidR="00F3310C" w:rsidRPr="00573F7A" w:rsidRDefault="00F3310C" w:rsidP="00B72081">
            <w:pPr>
              <w:tabs>
                <w:tab w:val="num" w:pos="437"/>
              </w:tabs>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OR</w:t>
            </w:r>
          </w:p>
        </w:tc>
      </w:tr>
      <w:tr w:rsidR="00F3310C" w:rsidRPr="00573F7A" w14:paraId="46E60D65"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561"/>
          <w:jc w:val="center"/>
        </w:trPr>
        <w:tc>
          <w:tcPr>
            <w:tcW w:w="551" w:type="dxa"/>
            <w:vMerge/>
            <w:tcBorders>
              <w:left w:val="single" w:sz="12" w:space="0" w:color="auto"/>
              <w:bottom w:val="single" w:sz="12" w:space="0" w:color="auto"/>
              <w:right w:val="single" w:sz="12" w:space="0" w:color="auto"/>
            </w:tcBorders>
            <w:shd w:val="clear" w:color="auto" w:fill="auto"/>
          </w:tcPr>
          <w:p w14:paraId="77523A54" w14:textId="77777777" w:rsidR="00F3310C" w:rsidRPr="00573F7A" w:rsidRDefault="00F3310C" w:rsidP="00B72081">
            <w:pPr>
              <w:bidi w:val="0"/>
              <w:spacing w:before="40" w:after="40" w:line="220" w:lineRule="exact"/>
              <w:ind w:right="74"/>
              <w:jc w:val="center"/>
              <w:rPr>
                <w:rFonts w:asciiTheme="minorBidi" w:hAnsiTheme="minorBidi" w:cstheme="minorBidi"/>
                <w:b w:val="0"/>
                <w:bCs/>
                <w:sz w:val="22"/>
                <w:szCs w:val="22"/>
              </w:rPr>
            </w:pPr>
          </w:p>
        </w:tc>
        <w:tc>
          <w:tcPr>
            <w:tcW w:w="1702" w:type="dxa"/>
            <w:vMerge/>
            <w:tcBorders>
              <w:left w:val="single" w:sz="12" w:space="0" w:color="auto"/>
              <w:bottom w:val="single" w:sz="12" w:space="0" w:color="auto"/>
              <w:right w:val="single" w:sz="12" w:space="0" w:color="auto"/>
            </w:tcBorders>
            <w:shd w:val="clear" w:color="auto" w:fill="auto"/>
          </w:tcPr>
          <w:p w14:paraId="289492D7" w14:textId="77777777" w:rsidR="00F3310C" w:rsidRPr="00573F7A" w:rsidRDefault="00F3310C" w:rsidP="00B72081">
            <w:pPr>
              <w:bidi w:val="0"/>
              <w:spacing w:before="40" w:after="40"/>
              <w:ind w:firstLine="6"/>
              <w:rPr>
                <w:rFonts w:asciiTheme="minorBidi" w:hAnsiTheme="minorBidi" w:cstheme="minorBidi"/>
                <w:b w:val="0"/>
                <w:bCs/>
                <w:sz w:val="20"/>
                <w:szCs w:val="20"/>
              </w:rPr>
            </w:pPr>
          </w:p>
        </w:tc>
        <w:tc>
          <w:tcPr>
            <w:tcW w:w="1314" w:type="dxa"/>
            <w:tcBorders>
              <w:top w:val="single" w:sz="18" w:space="0" w:color="auto"/>
              <w:left w:val="single" w:sz="12" w:space="0" w:color="auto"/>
              <w:bottom w:val="single" w:sz="12" w:space="0" w:color="auto"/>
              <w:right w:val="single" w:sz="12" w:space="0" w:color="auto"/>
            </w:tcBorders>
          </w:tcPr>
          <w:p w14:paraId="66D2125A"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EPA 40 CFR Part 1039 (CI engines); Part 1048 (large SI engines); Part 1054 (small SI engines), together with applicable Parts 1060, 1065 and 1068.</w:t>
            </w:r>
          </w:p>
        </w:tc>
        <w:tc>
          <w:tcPr>
            <w:tcW w:w="1380" w:type="dxa"/>
            <w:tcBorders>
              <w:top w:val="single" w:sz="18" w:space="0" w:color="auto"/>
              <w:left w:val="single" w:sz="12" w:space="0" w:color="auto"/>
              <w:bottom w:val="single" w:sz="12" w:space="0" w:color="auto"/>
              <w:right w:val="single" w:sz="12" w:space="0" w:color="auto"/>
            </w:tcBorders>
          </w:tcPr>
          <w:p w14:paraId="2416F524" w14:textId="77777777" w:rsidR="00F3310C" w:rsidRPr="00573F7A" w:rsidRDefault="00F3310C" w:rsidP="00B72081">
            <w:pPr>
              <w:bidi w:val="0"/>
              <w:spacing w:before="40" w:after="40"/>
              <w:rPr>
                <w:rFonts w:asciiTheme="minorBidi" w:hAnsiTheme="minorBidi" w:cstheme="minorBidi"/>
                <w:b w:val="0"/>
                <w:bCs/>
                <w:sz w:val="20"/>
                <w:szCs w:val="20"/>
                <w:u w:val="single"/>
              </w:rPr>
            </w:pPr>
          </w:p>
        </w:tc>
        <w:tc>
          <w:tcPr>
            <w:tcW w:w="708" w:type="dxa"/>
            <w:tcBorders>
              <w:top w:val="single" w:sz="18" w:space="0" w:color="auto"/>
              <w:left w:val="single" w:sz="12" w:space="0" w:color="auto"/>
              <w:bottom w:val="single" w:sz="12" w:space="0" w:color="auto"/>
              <w:right w:val="single" w:sz="12" w:space="0" w:color="auto"/>
            </w:tcBorders>
          </w:tcPr>
          <w:p w14:paraId="1FC735E1"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8" w:space="0" w:color="auto"/>
              <w:left w:val="single" w:sz="12" w:space="0" w:color="auto"/>
              <w:bottom w:val="single" w:sz="12" w:space="0" w:color="auto"/>
              <w:right w:val="single" w:sz="12" w:space="0" w:color="auto"/>
            </w:tcBorders>
          </w:tcPr>
          <w:p w14:paraId="386ABD60"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8" w:space="0" w:color="auto"/>
              <w:left w:val="single" w:sz="12" w:space="0" w:color="auto"/>
              <w:bottom w:val="single" w:sz="12" w:space="0" w:color="auto"/>
              <w:right w:val="single" w:sz="12" w:space="0" w:color="auto"/>
            </w:tcBorders>
          </w:tcPr>
          <w:p w14:paraId="71EFCE09"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top w:val="single" w:sz="18" w:space="0" w:color="auto"/>
              <w:left w:val="single" w:sz="12" w:space="0" w:color="auto"/>
              <w:bottom w:val="single" w:sz="12" w:space="0" w:color="auto"/>
              <w:right w:val="single" w:sz="12" w:space="0" w:color="auto"/>
            </w:tcBorders>
          </w:tcPr>
          <w:p w14:paraId="17C01806" w14:textId="77777777" w:rsidR="00F3310C" w:rsidRPr="00573F7A" w:rsidRDefault="00F3310C" w:rsidP="00B72081">
            <w:pPr>
              <w:numPr>
                <w:ilvl w:val="0"/>
                <w:numId w:val="13"/>
              </w:numPr>
              <w:bidi w:val="0"/>
              <w:spacing w:before="80"/>
              <w:ind w:left="227" w:hanging="227"/>
              <w:rPr>
                <w:rFonts w:asciiTheme="minorBidi" w:hAnsiTheme="minorBidi" w:cstheme="minorBidi"/>
                <w:b w:val="0"/>
                <w:sz w:val="20"/>
                <w:szCs w:val="20"/>
              </w:rPr>
            </w:pPr>
            <w:r w:rsidRPr="00573F7A">
              <w:rPr>
                <w:rFonts w:asciiTheme="minorBidi" w:hAnsiTheme="minorBidi" w:cstheme="minorBidi"/>
                <w:b w:val="0"/>
                <w:sz w:val="20"/>
                <w:szCs w:val="20"/>
              </w:rPr>
              <w:t>Effective for NRMM produced</w:t>
            </w:r>
            <w:r w:rsidRPr="00573F7A">
              <w:rPr>
                <w:rFonts w:asciiTheme="minorBidi" w:hAnsiTheme="minorBidi" w:cstheme="minorBidi"/>
                <w:b w:val="0"/>
                <w:bCs/>
                <w:sz w:val="20"/>
                <w:szCs w:val="20"/>
              </w:rPr>
              <w:t xml:space="preserve"> and marketed</w:t>
            </w:r>
            <w:r w:rsidRPr="00573F7A">
              <w:rPr>
                <w:rFonts w:asciiTheme="minorBidi" w:hAnsiTheme="minorBidi" w:cstheme="minorBidi"/>
                <w:b w:val="0"/>
                <w:sz w:val="20"/>
                <w:szCs w:val="20"/>
              </w:rPr>
              <w:t xml:space="preserve"> in NAFTA countries.</w:t>
            </w:r>
          </w:p>
          <w:p w14:paraId="3F664F42" w14:textId="77777777" w:rsidR="00F3310C" w:rsidRPr="00573F7A" w:rsidRDefault="00F3310C" w:rsidP="00B72081">
            <w:pPr>
              <w:numPr>
                <w:ilvl w:val="0"/>
                <w:numId w:val="13"/>
              </w:numPr>
              <w:bidi w:val="0"/>
              <w:spacing w:before="80"/>
              <w:ind w:left="227" w:hanging="227"/>
              <w:rPr>
                <w:rFonts w:asciiTheme="minorBidi" w:hAnsiTheme="minorBidi" w:cstheme="minorBidi"/>
                <w:b w:val="0"/>
                <w:sz w:val="20"/>
                <w:szCs w:val="20"/>
              </w:rPr>
            </w:pPr>
            <w:r w:rsidRPr="00573F7A">
              <w:rPr>
                <w:rFonts w:asciiTheme="minorBidi" w:hAnsiTheme="minorBidi" w:cstheme="minorBidi"/>
                <w:b w:val="0"/>
                <w:bCs/>
                <w:sz w:val="20"/>
                <w:szCs w:val="20"/>
              </w:rPr>
              <w:t>The NRMM must meet the most recent requirements with regard to air-polluting emissions specified in</w:t>
            </w:r>
            <w:r w:rsidRPr="00573F7A">
              <w:rPr>
                <w:rFonts w:asciiTheme="minorBidi" w:hAnsiTheme="minorBidi" w:cstheme="minorBidi"/>
                <w:b w:val="0"/>
                <w:sz w:val="20"/>
                <w:szCs w:val="20"/>
              </w:rPr>
              <w:t xml:space="preserve"> </w:t>
            </w:r>
            <w:r w:rsidRPr="00573F7A">
              <w:rPr>
                <w:rFonts w:asciiTheme="minorBidi" w:hAnsiTheme="minorBidi" w:cstheme="minorBidi"/>
                <w:b w:val="0"/>
                <w:bCs/>
                <w:sz w:val="20"/>
                <w:szCs w:val="20"/>
              </w:rPr>
              <w:t>the US regulations.</w:t>
            </w:r>
          </w:p>
          <w:p w14:paraId="52FB6FD7" w14:textId="77777777" w:rsidR="00F3310C" w:rsidRPr="00573F7A" w:rsidRDefault="00F3310C" w:rsidP="00B72081">
            <w:pPr>
              <w:numPr>
                <w:ilvl w:val="0"/>
                <w:numId w:val="13"/>
              </w:numPr>
              <w:bidi w:val="0"/>
              <w:spacing w:before="80"/>
              <w:ind w:left="253" w:right="-57" w:hanging="284"/>
              <w:rPr>
                <w:rFonts w:asciiTheme="minorBidi" w:hAnsiTheme="minorBidi" w:cstheme="minorBidi"/>
                <w:b w:val="0"/>
                <w:sz w:val="20"/>
                <w:szCs w:val="20"/>
              </w:rPr>
            </w:pPr>
            <w:r w:rsidRPr="00573F7A">
              <w:rPr>
                <w:rFonts w:asciiTheme="minorBidi" w:hAnsiTheme="minorBidi" w:cstheme="minorBidi"/>
                <w:b w:val="0"/>
                <w:sz w:val="20"/>
                <w:szCs w:val="20"/>
              </w:rPr>
              <w:t>The applicable emission requirements shall be determined according to the relevant U.S. EPA regulation, engine category, model year/production date and the conditions of the EPA certificate of conformity</w:t>
            </w:r>
          </w:p>
          <w:p w14:paraId="12FE7548" w14:textId="77777777" w:rsidR="00F3310C" w:rsidRPr="00573F7A" w:rsidRDefault="00F3310C" w:rsidP="00B72081">
            <w:pPr>
              <w:numPr>
                <w:ilvl w:val="0"/>
                <w:numId w:val="13"/>
              </w:numPr>
              <w:bidi w:val="0"/>
              <w:spacing w:before="80"/>
              <w:ind w:left="253" w:right="-57" w:hanging="284"/>
              <w:rPr>
                <w:rFonts w:asciiTheme="minorBidi" w:hAnsiTheme="minorBidi" w:cstheme="minorBidi"/>
                <w:b w:val="0"/>
                <w:sz w:val="20"/>
                <w:szCs w:val="20"/>
              </w:rPr>
            </w:pPr>
            <w:r w:rsidRPr="00573F7A">
              <w:rPr>
                <w:rFonts w:asciiTheme="minorBidi" w:hAnsiTheme="minorBidi" w:cstheme="minorBidi"/>
                <w:b w:val="0"/>
                <w:sz w:val="20"/>
                <w:szCs w:val="20"/>
              </w:rPr>
              <w:t>References to 40 CFR Parts 89 and 90 shall be accepted only where the manufacturer provides documentary evidence that the engine is legally covered by a specific continuing, replacement-engine, exemption or transitional provision.</w:t>
            </w:r>
          </w:p>
        </w:tc>
      </w:tr>
      <w:tr w:rsidR="00F3310C" w:rsidRPr="00573F7A" w14:paraId="72C11962"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94"/>
          <w:jc w:val="center"/>
        </w:trPr>
        <w:tc>
          <w:tcPr>
            <w:tcW w:w="551" w:type="dxa"/>
            <w:vMerge w:val="restart"/>
            <w:tcBorders>
              <w:top w:val="single" w:sz="12" w:space="0" w:color="auto"/>
              <w:left w:val="single" w:sz="12" w:space="0" w:color="auto"/>
              <w:right w:val="single" w:sz="12" w:space="0" w:color="auto"/>
            </w:tcBorders>
          </w:tcPr>
          <w:p w14:paraId="029CA50D" w14:textId="77777777" w:rsidR="00F3310C" w:rsidRPr="00573F7A" w:rsidRDefault="00F3310C" w:rsidP="00B72081">
            <w:pPr>
              <w:pageBreakBefore/>
              <w:bidi w:val="0"/>
              <w:spacing w:before="40" w:after="40" w:line="220" w:lineRule="exact"/>
              <w:ind w:left="91" w:right="74"/>
              <w:jc w:val="center"/>
              <w:rPr>
                <w:rFonts w:asciiTheme="minorBidi" w:hAnsiTheme="minorBidi" w:cstheme="minorBidi"/>
                <w:b w:val="0"/>
                <w:bCs/>
                <w:sz w:val="22"/>
                <w:szCs w:val="22"/>
              </w:rPr>
            </w:pPr>
            <w:r w:rsidRPr="00573F7A">
              <w:rPr>
                <w:rFonts w:asciiTheme="minorBidi" w:hAnsiTheme="minorBidi" w:cstheme="minorBidi"/>
                <w:b w:val="0"/>
                <w:bCs/>
                <w:sz w:val="22"/>
                <w:szCs w:val="22"/>
              </w:rPr>
              <w:lastRenderedPageBreak/>
              <w:t>2</w:t>
            </w:r>
          </w:p>
        </w:tc>
        <w:tc>
          <w:tcPr>
            <w:tcW w:w="1702" w:type="dxa"/>
            <w:vMerge w:val="restart"/>
            <w:tcBorders>
              <w:top w:val="single" w:sz="12" w:space="0" w:color="auto"/>
              <w:left w:val="single" w:sz="12" w:space="0" w:color="auto"/>
              <w:right w:val="single" w:sz="12" w:space="0" w:color="auto"/>
            </w:tcBorders>
          </w:tcPr>
          <w:p w14:paraId="4E749087" w14:textId="77777777" w:rsidR="00F3310C" w:rsidRPr="00573F7A" w:rsidRDefault="00F3310C" w:rsidP="00B72081">
            <w:pPr>
              <w:bidi w:val="0"/>
              <w:spacing w:before="40" w:after="40"/>
              <w:ind w:firstLine="6"/>
              <w:rPr>
                <w:rFonts w:asciiTheme="minorBidi" w:hAnsiTheme="minorBidi" w:cstheme="minorBidi"/>
                <w:b w:val="0"/>
                <w:bCs/>
                <w:sz w:val="20"/>
                <w:szCs w:val="20"/>
                <w:u w:val="single"/>
              </w:rPr>
            </w:pPr>
            <w:r w:rsidRPr="00573F7A">
              <w:rPr>
                <w:rFonts w:asciiTheme="minorBidi" w:hAnsiTheme="minorBidi" w:cstheme="minorBidi"/>
                <w:b w:val="0"/>
                <w:bCs/>
                <w:sz w:val="20"/>
                <w:szCs w:val="20"/>
              </w:rPr>
              <w:t>Electromagnetic compatibility (EMC)</w:t>
            </w:r>
          </w:p>
        </w:tc>
        <w:tc>
          <w:tcPr>
            <w:tcW w:w="1314" w:type="dxa"/>
            <w:tcBorders>
              <w:top w:val="single" w:sz="12" w:space="0" w:color="auto"/>
              <w:left w:val="single" w:sz="12" w:space="0" w:color="auto"/>
              <w:bottom w:val="single" w:sz="4" w:space="0" w:color="auto"/>
              <w:right w:val="single" w:sz="12" w:space="0" w:color="auto"/>
            </w:tcBorders>
          </w:tcPr>
          <w:p w14:paraId="68D97CB6" w14:textId="77777777" w:rsidR="00F3310C" w:rsidRPr="00573F7A" w:rsidRDefault="00F3310C" w:rsidP="00B72081">
            <w:pPr>
              <w:bidi w:val="0"/>
              <w:spacing w:before="40" w:after="40"/>
              <w:ind w:left="53" w:right="-57"/>
              <w:rPr>
                <w:rFonts w:asciiTheme="minorBidi" w:hAnsiTheme="minorBidi" w:cstheme="minorBidi"/>
                <w:b w:val="0"/>
                <w:bCs/>
                <w:sz w:val="20"/>
                <w:szCs w:val="20"/>
              </w:rPr>
            </w:pPr>
            <w:r w:rsidRPr="00573F7A">
              <w:rPr>
                <w:rFonts w:asciiTheme="minorBidi" w:hAnsiTheme="minorBidi" w:cstheme="minorBidi"/>
                <w:b w:val="0"/>
                <w:bCs/>
                <w:sz w:val="20"/>
                <w:szCs w:val="20"/>
              </w:rPr>
              <w:t>2014/30/EU</w:t>
            </w:r>
          </w:p>
          <w:p w14:paraId="7A9231A6" w14:textId="77777777" w:rsidR="00F3310C" w:rsidRPr="00573F7A" w:rsidRDefault="00F3310C" w:rsidP="00B72081">
            <w:pPr>
              <w:bidi w:val="0"/>
              <w:spacing w:before="40" w:after="40"/>
              <w:ind w:left="53" w:right="-57"/>
              <w:rPr>
                <w:rFonts w:asciiTheme="minorBidi" w:hAnsiTheme="minorBidi" w:cstheme="minorBidi"/>
                <w:b w:val="0"/>
                <w:bCs/>
                <w:sz w:val="20"/>
                <w:szCs w:val="20"/>
              </w:rPr>
            </w:pPr>
            <w:r w:rsidRPr="00573F7A">
              <w:rPr>
                <w:rFonts w:asciiTheme="minorBidi" w:hAnsiTheme="minorBidi" w:cstheme="minorBidi"/>
                <w:b w:val="0"/>
                <w:bCs/>
                <w:sz w:val="20"/>
                <w:szCs w:val="20"/>
              </w:rPr>
              <w:t>OR</w:t>
            </w:r>
          </w:p>
          <w:p w14:paraId="55879DD9" w14:textId="77777777" w:rsidR="00F3310C" w:rsidRPr="00573F7A" w:rsidRDefault="00F3310C" w:rsidP="00B72081">
            <w:pPr>
              <w:bidi w:val="0"/>
              <w:spacing w:before="40" w:after="40"/>
              <w:ind w:left="53" w:right="-57"/>
              <w:rPr>
                <w:rFonts w:asciiTheme="minorBidi" w:hAnsiTheme="minorBidi" w:cstheme="minorBidi"/>
                <w:b w:val="0"/>
                <w:bCs/>
                <w:sz w:val="20"/>
                <w:szCs w:val="20"/>
              </w:rPr>
            </w:pPr>
            <w:r w:rsidRPr="00573F7A">
              <w:rPr>
                <w:rFonts w:asciiTheme="minorBidi" w:hAnsiTheme="minorBidi" w:cstheme="minorBidi"/>
                <w:b w:val="0"/>
                <w:bCs/>
                <w:sz w:val="20"/>
                <w:szCs w:val="20"/>
              </w:rPr>
              <w:t xml:space="preserve">2014/53/EU </w:t>
            </w:r>
          </w:p>
        </w:tc>
        <w:tc>
          <w:tcPr>
            <w:tcW w:w="1380" w:type="dxa"/>
            <w:tcBorders>
              <w:top w:val="single" w:sz="12" w:space="0" w:color="auto"/>
              <w:left w:val="single" w:sz="12" w:space="0" w:color="auto"/>
              <w:right w:val="single" w:sz="12" w:space="0" w:color="auto"/>
            </w:tcBorders>
            <w:shd w:val="clear" w:color="auto" w:fill="auto"/>
          </w:tcPr>
          <w:p w14:paraId="4EBF6114"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(EU) 2019/1326</w:t>
            </w:r>
          </w:p>
          <w:p w14:paraId="1EFC0E8A"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&amp; (EU) 2021/455</w:t>
            </w:r>
          </w:p>
          <w:p w14:paraId="46C6888B"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including applicable amendments</w:t>
            </w:r>
          </w:p>
        </w:tc>
        <w:tc>
          <w:tcPr>
            <w:tcW w:w="708" w:type="dxa"/>
            <w:tcBorders>
              <w:top w:val="single" w:sz="12" w:space="0" w:color="auto"/>
              <w:left w:val="single" w:sz="12" w:space="0" w:color="auto"/>
              <w:right w:val="single" w:sz="12" w:space="0" w:color="auto"/>
            </w:tcBorders>
            <w:shd w:val="clear" w:color="auto" w:fill="auto"/>
          </w:tcPr>
          <w:p w14:paraId="4971101E"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right w:val="single" w:sz="12" w:space="0" w:color="auto"/>
            </w:tcBorders>
            <w:shd w:val="clear" w:color="auto" w:fill="auto"/>
          </w:tcPr>
          <w:p w14:paraId="11841DA7" w14:textId="77777777" w:rsidR="00F3310C" w:rsidRPr="00573F7A" w:rsidRDefault="00F3310C" w:rsidP="00B72081">
            <w:pPr>
              <w:bidi w:val="0"/>
              <w:spacing w:before="120" w:after="120"/>
              <w:jc w:val="center"/>
              <w:rPr>
                <w:rFonts w:asciiTheme="minorBidi" w:hAnsiTheme="minorBidi" w:cstheme="minorBidi"/>
                <w:sz w:val="20"/>
                <w:szCs w:val="20"/>
                <w:rtl/>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right w:val="single" w:sz="12" w:space="0" w:color="auto"/>
            </w:tcBorders>
            <w:shd w:val="clear" w:color="auto" w:fill="auto"/>
          </w:tcPr>
          <w:p w14:paraId="14723F7A"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top w:val="single" w:sz="12" w:space="0" w:color="auto"/>
              <w:left w:val="single" w:sz="12" w:space="0" w:color="auto"/>
              <w:right w:val="single" w:sz="12" w:space="0" w:color="auto"/>
            </w:tcBorders>
            <w:shd w:val="clear" w:color="auto" w:fill="auto"/>
          </w:tcPr>
          <w:p w14:paraId="7DF9DA72" w14:textId="77777777" w:rsidR="00F3310C" w:rsidRPr="00573F7A" w:rsidRDefault="00F3310C" w:rsidP="00B72081">
            <w:pPr>
              <w:bidi w:val="0"/>
              <w:spacing w:before="40" w:after="40"/>
              <w:rPr>
                <w:rFonts w:asciiTheme="minorBidi" w:hAnsiTheme="minorBidi" w:cstheme="minorBidi"/>
                <w:b w:val="0"/>
                <w:sz w:val="20"/>
                <w:szCs w:val="20"/>
              </w:rPr>
            </w:pPr>
            <w:r w:rsidRPr="00573F7A">
              <w:rPr>
                <w:rFonts w:asciiTheme="minorBidi" w:hAnsiTheme="minorBidi" w:cstheme="minorBidi"/>
                <w:b w:val="0"/>
                <w:sz w:val="20"/>
                <w:szCs w:val="20"/>
              </w:rPr>
              <w:t>EMC not required for 'walk behind compactors'.</w:t>
            </w:r>
          </w:p>
          <w:p w14:paraId="753E5147" w14:textId="77777777" w:rsidR="00F3310C" w:rsidRPr="00573F7A" w:rsidRDefault="00F3310C" w:rsidP="00B72081">
            <w:pPr>
              <w:bidi w:val="0"/>
              <w:spacing w:before="40" w:after="40"/>
              <w:rPr>
                <w:rFonts w:asciiTheme="minorBidi" w:hAnsiTheme="minorBidi" w:cstheme="minorBidi"/>
                <w:b w:val="0"/>
                <w:sz w:val="20"/>
                <w:szCs w:val="20"/>
              </w:rPr>
            </w:pPr>
            <w:r w:rsidRPr="00573F7A">
              <w:rPr>
                <w:rFonts w:asciiTheme="minorBidi" w:hAnsiTheme="minorBidi" w:cstheme="minorBidi"/>
                <w:b w:val="0"/>
                <w:sz w:val="20"/>
                <w:szCs w:val="20"/>
              </w:rPr>
              <w:t>Directive 2014/53/EU applies where the relevant equipment falls within the Radio Equipment Directive; otherwise, Directive 2014/30/EU applies to EMC.</w:t>
            </w:r>
          </w:p>
        </w:tc>
      </w:tr>
      <w:tr w:rsidR="00F3310C" w:rsidRPr="00573F7A" w14:paraId="5D1D9B2C"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77"/>
          <w:jc w:val="center"/>
        </w:trPr>
        <w:tc>
          <w:tcPr>
            <w:tcW w:w="551" w:type="dxa"/>
            <w:vMerge/>
            <w:tcBorders>
              <w:left w:val="single" w:sz="12" w:space="0" w:color="auto"/>
              <w:right w:val="single" w:sz="12" w:space="0" w:color="auto"/>
            </w:tcBorders>
          </w:tcPr>
          <w:p w14:paraId="74F7C9E5" w14:textId="77777777" w:rsidR="00F3310C" w:rsidRPr="00573F7A" w:rsidRDefault="00F3310C" w:rsidP="00B72081">
            <w:pPr>
              <w:bidi w:val="0"/>
              <w:spacing w:before="40" w:after="40" w:line="220" w:lineRule="exact"/>
              <w:ind w:left="91" w:right="74"/>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tcPr>
          <w:p w14:paraId="61095BC9" w14:textId="77777777" w:rsidR="00F3310C" w:rsidRPr="00573F7A" w:rsidRDefault="00F3310C" w:rsidP="00B72081">
            <w:pPr>
              <w:bidi w:val="0"/>
              <w:spacing w:before="40" w:after="40"/>
              <w:ind w:firstLine="6"/>
              <w:rPr>
                <w:rFonts w:asciiTheme="minorBidi" w:hAnsiTheme="minorBidi" w:cstheme="minorBidi"/>
                <w:b w:val="0"/>
                <w:bCs/>
                <w:sz w:val="20"/>
                <w:szCs w:val="20"/>
              </w:rPr>
            </w:pPr>
          </w:p>
        </w:tc>
        <w:tc>
          <w:tcPr>
            <w:tcW w:w="7938" w:type="dxa"/>
            <w:gridSpan w:val="6"/>
            <w:tcBorders>
              <w:top w:val="single" w:sz="4" w:space="0" w:color="auto"/>
              <w:left w:val="single" w:sz="12" w:space="0" w:color="auto"/>
              <w:bottom w:val="single" w:sz="6" w:space="0" w:color="000000"/>
              <w:right w:val="single" w:sz="12" w:space="0" w:color="auto"/>
            </w:tcBorders>
            <w:vAlign w:val="center"/>
          </w:tcPr>
          <w:p w14:paraId="3F132921" w14:textId="77777777" w:rsidR="00F3310C" w:rsidRPr="00573F7A" w:rsidRDefault="00F3310C" w:rsidP="00B72081">
            <w:pPr>
              <w:bidi w:val="0"/>
              <w:spacing w:before="100" w:beforeAutospacing="1"/>
              <w:rPr>
                <w:rFonts w:asciiTheme="minorBidi" w:hAnsiTheme="minorBidi" w:cstheme="minorBidi"/>
                <w:b w:val="0"/>
                <w:sz w:val="20"/>
                <w:szCs w:val="20"/>
              </w:rPr>
            </w:pPr>
            <w:r w:rsidRPr="00573F7A">
              <w:rPr>
                <w:rFonts w:asciiTheme="minorBidi" w:hAnsiTheme="minorBidi" w:cstheme="minorBidi"/>
                <w:b w:val="0"/>
                <w:sz w:val="20"/>
                <w:szCs w:val="20"/>
              </w:rPr>
              <w:t>OR</w:t>
            </w:r>
          </w:p>
        </w:tc>
      </w:tr>
      <w:tr w:rsidR="00F3310C" w:rsidRPr="00573F7A" w14:paraId="1F3477F6"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520"/>
          <w:jc w:val="center"/>
        </w:trPr>
        <w:tc>
          <w:tcPr>
            <w:tcW w:w="551" w:type="dxa"/>
            <w:vMerge/>
            <w:tcBorders>
              <w:left w:val="single" w:sz="12" w:space="0" w:color="auto"/>
              <w:bottom w:val="single" w:sz="12" w:space="0" w:color="auto"/>
              <w:right w:val="single" w:sz="12" w:space="0" w:color="auto"/>
            </w:tcBorders>
          </w:tcPr>
          <w:p w14:paraId="53D6CC10"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p>
        </w:tc>
        <w:tc>
          <w:tcPr>
            <w:tcW w:w="1702" w:type="dxa"/>
            <w:vMerge/>
            <w:tcBorders>
              <w:left w:val="single" w:sz="12" w:space="0" w:color="auto"/>
              <w:bottom w:val="single" w:sz="12" w:space="0" w:color="auto"/>
              <w:right w:val="single" w:sz="12" w:space="0" w:color="auto"/>
            </w:tcBorders>
          </w:tcPr>
          <w:p w14:paraId="725F5CEC" w14:textId="77777777" w:rsidR="00F3310C" w:rsidRPr="00573F7A" w:rsidRDefault="00F3310C" w:rsidP="00B72081">
            <w:pPr>
              <w:bidi w:val="0"/>
              <w:spacing w:before="40" w:after="40"/>
              <w:ind w:firstLine="6"/>
              <w:rPr>
                <w:rFonts w:asciiTheme="minorBidi" w:hAnsiTheme="minorBidi" w:cstheme="minorBidi"/>
                <w:b w:val="0"/>
                <w:bCs/>
                <w:sz w:val="20"/>
                <w:szCs w:val="20"/>
              </w:rPr>
            </w:pPr>
          </w:p>
        </w:tc>
        <w:tc>
          <w:tcPr>
            <w:tcW w:w="1314" w:type="dxa"/>
            <w:tcBorders>
              <w:top w:val="single" w:sz="6" w:space="0" w:color="000000"/>
              <w:left w:val="single" w:sz="12" w:space="0" w:color="auto"/>
              <w:bottom w:val="single" w:sz="12" w:space="0" w:color="auto"/>
              <w:right w:val="single" w:sz="12" w:space="0" w:color="auto"/>
            </w:tcBorders>
          </w:tcPr>
          <w:p w14:paraId="4F7CC524" w14:textId="77777777" w:rsidR="00F3310C" w:rsidRPr="00573F7A" w:rsidRDefault="00F3310C" w:rsidP="00B72081">
            <w:pPr>
              <w:bidi w:val="0"/>
              <w:spacing w:before="40" w:after="40"/>
              <w:ind w:left="53" w:right="-57"/>
              <w:rPr>
                <w:rFonts w:asciiTheme="minorBidi" w:hAnsiTheme="minorBidi" w:cstheme="minorBidi"/>
                <w:b w:val="0"/>
                <w:bCs/>
                <w:sz w:val="20"/>
                <w:szCs w:val="20"/>
              </w:rPr>
            </w:pPr>
            <w:r w:rsidRPr="00573F7A">
              <w:rPr>
                <w:rFonts w:asciiTheme="minorBidi" w:hAnsiTheme="minorBidi" w:cstheme="minorBidi"/>
                <w:b w:val="0"/>
                <w:bCs/>
                <w:sz w:val="20"/>
                <w:szCs w:val="20"/>
              </w:rPr>
              <w:t>ISO 13766</w:t>
            </w:r>
          </w:p>
        </w:tc>
        <w:tc>
          <w:tcPr>
            <w:tcW w:w="1380" w:type="dxa"/>
            <w:tcBorders>
              <w:left w:val="single" w:sz="12" w:space="0" w:color="auto"/>
              <w:bottom w:val="single" w:sz="12" w:space="0" w:color="auto"/>
              <w:right w:val="single" w:sz="12" w:space="0" w:color="auto"/>
            </w:tcBorders>
            <w:shd w:val="clear" w:color="auto" w:fill="auto"/>
          </w:tcPr>
          <w:p w14:paraId="00A3D637" w14:textId="77777777" w:rsidR="00F3310C" w:rsidRPr="00573F7A" w:rsidRDefault="00F3310C" w:rsidP="00B72081">
            <w:pPr>
              <w:bidi w:val="0"/>
              <w:spacing w:before="40" w:after="40"/>
              <w:ind w:left="-57" w:right="-57"/>
              <w:rPr>
                <w:rFonts w:asciiTheme="minorBidi" w:hAnsiTheme="minorBidi" w:cstheme="minorBidi"/>
                <w:b w:val="0"/>
                <w:bCs/>
                <w:sz w:val="20"/>
                <w:szCs w:val="20"/>
              </w:rPr>
            </w:pPr>
          </w:p>
        </w:tc>
        <w:tc>
          <w:tcPr>
            <w:tcW w:w="708" w:type="dxa"/>
            <w:tcBorders>
              <w:left w:val="single" w:sz="12" w:space="0" w:color="auto"/>
              <w:right w:val="single" w:sz="12" w:space="0" w:color="auto"/>
            </w:tcBorders>
            <w:shd w:val="clear" w:color="auto" w:fill="auto"/>
          </w:tcPr>
          <w:p w14:paraId="285DB12E"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left w:val="single" w:sz="12" w:space="0" w:color="auto"/>
              <w:right w:val="single" w:sz="12" w:space="0" w:color="auto"/>
            </w:tcBorders>
            <w:shd w:val="clear" w:color="auto" w:fill="auto"/>
          </w:tcPr>
          <w:p w14:paraId="2D630A34"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left w:val="single" w:sz="12" w:space="0" w:color="auto"/>
              <w:right w:val="single" w:sz="12" w:space="0" w:color="auto"/>
            </w:tcBorders>
            <w:shd w:val="clear" w:color="auto" w:fill="auto"/>
          </w:tcPr>
          <w:p w14:paraId="4B8B3FB9"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left w:val="single" w:sz="12" w:space="0" w:color="auto"/>
              <w:right w:val="single" w:sz="12" w:space="0" w:color="auto"/>
            </w:tcBorders>
            <w:shd w:val="clear" w:color="auto" w:fill="auto"/>
          </w:tcPr>
          <w:p w14:paraId="381881B3" w14:textId="77777777" w:rsidR="00F3310C" w:rsidRPr="00573F7A" w:rsidRDefault="00F3310C" w:rsidP="00B72081">
            <w:pPr>
              <w:bidi w:val="0"/>
              <w:spacing w:before="40" w:after="40"/>
              <w:rPr>
                <w:rFonts w:asciiTheme="minorBidi" w:hAnsiTheme="minorBidi" w:cstheme="minorBidi"/>
                <w:b w:val="0"/>
                <w:sz w:val="20"/>
                <w:szCs w:val="20"/>
              </w:rPr>
            </w:pPr>
            <w:r w:rsidRPr="00573F7A">
              <w:rPr>
                <w:rFonts w:asciiTheme="minorBidi" w:hAnsiTheme="minorBidi" w:cstheme="minorBidi"/>
                <w:b w:val="0"/>
                <w:sz w:val="20"/>
                <w:szCs w:val="20"/>
              </w:rPr>
              <w:t>Effective for NRMM produced and marketed in NAFTA countries</w:t>
            </w:r>
          </w:p>
        </w:tc>
      </w:tr>
      <w:tr w:rsidR="00F3310C" w:rsidRPr="00573F7A" w14:paraId="3D348F7B"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243"/>
          <w:jc w:val="center"/>
        </w:trPr>
        <w:tc>
          <w:tcPr>
            <w:tcW w:w="551" w:type="dxa"/>
            <w:tcBorders>
              <w:top w:val="single" w:sz="12" w:space="0" w:color="auto"/>
              <w:left w:val="single" w:sz="12" w:space="0" w:color="auto"/>
              <w:bottom w:val="single" w:sz="12" w:space="0" w:color="auto"/>
              <w:right w:val="single" w:sz="12" w:space="0" w:color="auto"/>
            </w:tcBorders>
          </w:tcPr>
          <w:p w14:paraId="3AEADA3B"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r w:rsidRPr="00573F7A">
              <w:rPr>
                <w:rFonts w:asciiTheme="minorBidi" w:hAnsiTheme="minorBidi" w:cstheme="minorBidi"/>
                <w:b w:val="0"/>
                <w:bCs/>
                <w:sz w:val="22"/>
                <w:szCs w:val="22"/>
              </w:rPr>
              <w:t>3</w:t>
            </w:r>
          </w:p>
        </w:tc>
        <w:tc>
          <w:tcPr>
            <w:tcW w:w="1702" w:type="dxa"/>
            <w:tcBorders>
              <w:top w:val="single" w:sz="12" w:space="0" w:color="auto"/>
              <w:left w:val="single" w:sz="12" w:space="0" w:color="auto"/>
              <w:bottom w:val="single" w:sz="12" w:space="0" w:color="auto"/>
              <w:right w:val="single" w:sz="12" w:space="0" w:color="auto"/>
            </w:tcBorders>
          </w:tcPr>
          <w:p w14:paraId="5EC2D64F"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Noise emission in the environment by equipment for use outdoors</w:t>
            </w:r>
          </w:p>
        </w:tc>
        <w:tc>
          <w:tcPr>
            <w:tcW w:w="1314" w:type="dxa"/>
            <w:tcBorders>
              <w:top w:val="single" w:sz="12" w:space="0" w:color="auto"/>
              <w:left w:val="single" w:sz="12" w:space="0" w:color="auto"/>
              <w:bottom w:val="single" w:sz="12" w:space="0" w:color="auto"/>
              <w:right w:val="single" w:sz="12" w:space="0" w:color="auto"/>
            </w:tcBorders>
            <w:shd w:val="clear" w:color="auto" w:fill="auto"/>
          </w:tcPr>
          <w:p w14:paraId="73A47C79" w14:textId="77777777" w:rsidR="00F3310C" w:rsidRPr="00573F7A" w:rsidRDefault="00F3310C" w:rsidP="00B72081">
            <w:pPr>
              <w:bidi w:val="0"/>
              <w:spacing w:before="80" w:after="80"/>
              <w:rPr>
                <w:rFonts w:asciiTheme="minorBidi" w:hAnsiTheme="minorBidi" w:cstheme="minorBidi"/>
                <w:b w:val="0"/>
                <w:bCs/>
                <w:sz w:val="20"/>
                <w:szCs w:val="20"/>
              </w:rPr>
            </w:pPr>
            <w:r w:rsidRPr="00573F7A">
              <w:rPr>
                <w:rFonts w:asciiTheme="minorBidi" w:hAnsiTheme="minorBidi" w:cstheme="minorBidi"/>
                <w:b w:val="0"/>
                <w:bCs/>
                <w:sz w:val="20"/>
                <w:szCs w:val="20"/>
              </w:rPr>
              <w:t>2000/14/EC</w:t>
            </w:r>
          </w:p>
        </w:tc>
        <w:tc>
          <w:tcPr>
            <w:tcW w:w="1380" w:type="dxa"/>
            <w:tcBorders>
              <w:top w:val="single" w:sz="12" w:space="0" w:color="auto"/>
              <w:left w:val="single" w:sz="12" w:space="0" w:color="auto"/>
              <w:bottom w:val="single" w:sz="12" w:space="0" w:color="auto"/>
              <w:right w:val="single" w:sz="12" w:space="0" w:color="auto"/>
            </w:tcBorders>
            <w:shd w:val="clear" w:color="auto" w:fill="auto"/>
          </w:tcPr>
          <w:p w14:paraId="08481DC1" w14:textId="77777777" w:rsidR="00F3310C" w:rsidRPr="00573F7A" w:rsidRDefault="00F3310C" w:rsidP="00B72081">
            <w:pPr>
              <w:bidi w:val="0"/>
              <w:spacing w:before="80" w:after="80"/>
              <w:rPr>
                <w:rFonts w:asciiTheme="minorBidi" w:hAnsiTheme="minorBidi" w:cstheme="minorBidi"/>
                <w:b w:val="0"/>
                <w:bCs/>
                <w:sz w:val="20"/>
                <w:szCs w:val="20"/>
              </w:rPr>
            </w:pPr>
            <w:r w:rsidRPr="00573F7A">
              <w:rPr>
                <w:rFonts w:asciiTheme="minorBidi" w:hAnsiTheme="minorBidi" w:cstheme="minorBidi"/>
                <w:b w:val="0"/>
                <w:bCs/>
                <w:sz w:val="20"/>
                <w:szCs w:val="20"/>
              </w:rPr>
              <w:t>2005/88/EC and subsequent amendments, including (EU) 2019/1243, (EU) 2024/1208, (EU) 2024/2839 and (EU) 2024/2749</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14:paraId="51AA28E3"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shd w:val="clear" w:color="auto" w:fill="auto"/>
          </w:tcPr>
          <w:p w14:paraId="07EF7A04"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shd w:val="clear" w:color="auto" w:fill="auto"/>
          </w:tcPr>
          <w:p w14:paraId="09288E00"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top w:val="single" w:sz="12" w:space="0" w:color="auto"/>
              <w:left w:val="single" w:sz="12" w:space="0" w:color="auto"/>
              <w:bottom w:val="single" w:sz="12" w:space="0" w:color="auto"/>
              <w:right w:val="single" w:sz="12" w:space="0" w:color="auto"/>
            </w:tcBorders>
            <w:shd w:val="clear" w:color="auto" w:fill="auto"/>
          </w:tcPr>
          <w:p w14:paraId="73DC3F5C" w14:textId="77777777" w:rsidR="00F3310C" w:rsidRPr="00573F7A" w:rsidRDefault="00F3310C" w:rsidP="00B72081">
            <w:pPr>
              <w:numPr>
                <w:ilvl w:val="0"/>
                <w:numId w:val="3"/>
              </w:numPr>
              <w:tabs>
                <w:tab w:val="clear" w:pos="360"/>
              </w:tabs>
              <w:bidi w:val="0"/>
              <w:spacing w:before="40" w:after="40"/>
              <w:ind w:left="244" w:hanging="244"/>
              <w:rPr>
                <w:rFonts w:asciiTheme="minorBidi" w:hAnsiTheme="minorBidi" w:cstheme="minorBidi"/>
                <w:b w:val="0"/>
                <w:bCs/>
                <w:sz w:val="20"/>
                <w:szCs w:val="20"/>
              </w:rPr>
            </w:pPr>
            <w:r w:rsidRPr="00573F7A">
              <w:rPr>
                <w:rFonts w:asciiTheme="minorBidi" w:hAnsiTheme="minorBidi" w:cstheme="minorBidi"/>
                <w:b w:val="0"/>
                <w:bCs/>
                <w:sz w:val="20"/>
                <w:szCs w:val="20"/>
              </w:rPr>
              <w:t xml:space="preserve">For drill machines - EN 791 standard will be accepted </w:t>
            </w:r>
          </w:p>
          <w:p w14:paraId="63779073" w14:textId="77777777" w:rsidR="00F3310C" w:rsidRPr="00573F7A" w:rsidRDefault="00F3310C" w:rsidP="00B72081">
            <w:pPr>
              <w:numPr>
                <w:ilvl w:val="0"/>
                <w:numId w:val="3"/>
              </w:numPr>
              <w:tabs>
                <w:tab w:val="clear" w:pos="360"/>
              </w:tabs>
              <w:bidi w:val="0"/>
              <w:spacing w:before="40" w:after="40"/>
              <w:ind w:left="244" w:hanging="244"/>
              <w:rPr>
                <w:rFonts w:asciiTheme="minorBidi" w:hAnsiTheme="minorBidi" w:cstheme="minorBidi"/>
                <w:b w:val="0"/>
                <w:bCs/>
                <w:sz w:val="20"/>
                <w:szCs w:val="20"/>
              </w:rPr>
            </w:pPr>
            <w:r w:rsidRPr="00573F7A">
              <w:rPr>
                <w:rFonts w:asciiTheme="minorBidi" w:hAnsiTheme="minorBidi" w:cstheme="minorBidi"/>
                <w:b w:val="0"/>
                <w:bCs/>
                <w:sz w:val="20"/>
                <w:szCs w:val="20"/>
              </w:rPr>
              <w:t>Noise emissions not required for crushers</w:t>
            </w:r>
          </w:p>
          <w:p w14:paraId="7CED787F" w14:textId="77777777" w:rsidR="00F3310C" w:rsidRPr="00573F7A" w:rsidRDefault="00F3310C" w:rsidP="00B72081">
            <w:pPr>
              <w:numPr>
                <w:ilvl w:val="0"/>
                <w:numId w:val="3"/>
              </w:numPr>
              <w:tabs>
                <w:tab w:val="clear" w:pos="360"/>
              </w:tabs>
              <w:bidi w:val="0"/>
              <w:spacing w:before="40" w:after="40"/>
              <w:ind w:left="244" w:hanging="244"/>
              <w:rPr>
                <w:rFonts w:asciiTheme="minorBidi" w:hAnsiTheme="minorBidi" w:cstheme="minorBidi"/>
                <w:b w:val="0"/>
                <w:bCs/>
                <w:sz w:val="20"/>
                <w:szCs w:val="20"/>
              </w:rPr>
            </w:pPr>
            <w:r w:rsidRPr="00573F7A">
              <w:rPr>
                <w:rFonts w:asciiTheme="minorBidi" w:hAnsiTheme="minorBidi" w:cstheme="minorBidi"/>
                <w:b w:val="0"/>
                <w:bCs/>
                <w:sz w:val="20"/>
                <w:szCs w:val="20"/>
              </w:rPr>
              <w:t xml:space="preserve">NRMM produce in </w:t>
            </w:r>
            <w:r w:rsidRPr="00573F7A">
              <w:rPr>
                <w:rFonts w:asciiTheme="minorBidi" w:hAnsiTheme="minorBidi" w:cstheme="minorBidi"/>
                <w:b w:val="0"/>
                <w:sz w:val="20"/>
                <w:szCs w:val="20"/>
              </w:rPr>
              <w:t>NAFTA countries</w:t>
            </w:r>
            <w:r w:rsidRPr="00573F7A">
              <w:rPr>
                <w:rFonts w:asciiTheme="minorBidi" w:hAnsiTheme="minorBidi" w:cstheme="minorBidi"/>
                <w:b w:val="0"/>
                <w:bCs/>
                <w:sz w:val="20"/>
                <w:szCs w:val="20"/>
              </w:rPr>
              <w:t xml:space="preserve"> will be accepted according to manufacturer's requirements</w:t>
            </w:r>
          </w:p>
        </w:tc>
      </w:tr>
      <w:tr w:rsidR="00F3310C" w:rsidRPr="00573F7A" w14:paraId="62B92DE5"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10"/>
          <w:jc w:val="center"/>
        </w:trPr>
        <w:tc>
          <w:tcPr>
            <w:tcW w:w="551" w:type="dxa"/>
            <w:vMerge w:val="restart"/>
            <w:tcBorders>
              <w:top w:val="single" w:sz="12" w:space="0" w:color="auto"/>
              <w:left w:val="single" w:sz="12" w:space="0" w:color="auto"/>
              <w:right w:val="single" w:sz="12" w:space="0" w:color="auto"/>
            </w:tcBorders>
          </w:tcPr>
          <w:p w14:paraId="24713887" w14:textId="77777777" w:rsidR="00F3310C" w:rsidRPr="00573F7A" w:rsidRDefault="00F3310C" w:rsidP="00B72081">
            <w:pPr>
              <w:bidi w:val="0"/>
              <w:spacing w:before="40" w:after="40" w:line="220" w:lineRule="exact"/>
              <w:ind w:left="91" w:right="74"/>
              <w:jc w:val="center"/>
              <w:rPr>
                <w:rFonts w:asciiTheme="minorBidi" w:hAnsiTheme="minorBidi" w:cstheme="minorBidi"/>
                <w:b w:val="0"/>
                <w:bCs/>
                <w:sz w:val="22"/>
                <w:szCs w:val="22"/>
              </w:rPr>
            </w:pPr>
            <w:r w:rsidRPr="00573F7A">
              <w:rPr>
                <w:rFonts w:asciiTheme="minorBidi" w:hAnsiTheme="minorBidi" w:cstheme="minorBidi"/>
                <w:b w:val="0"/>
                <w:bCs/>
                <w:sz w:val="22"/>
                <w:szCs w:val="22"/>
              </w:rPr>
              <w:t>4</w:t>
            </w:r>
          </w:p>
        </w:tc>
        <w:tc>
          <w:tcPr>
            <w:tcW w:w="1702" w:type="dxa"/>
            <w:vMerge w:val="restart"/>
            <w:tcBorders>
              <w:top w:val="single" w:sz="12" w:space="0" w:color="auto"/>
              <w:left w:val="single" w:sz="12" w:space="0" w:color="auto"/>
              <w:right w:val="single" w:sz="12" w:space="0" w:color="auto"/>
            </w:tcBorders>
          </w:tcPr>
          <w:p w14:paraId="26925A87"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Sound level at operator's position</w:t>
            </w:r>
          </w:p>
          <w:p w14:paraId="57A7AB75"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(for equipment with cab)</w:t>
            </w:r>
          </w:p>
          <w:p w14:paraId="56698D1B"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tcBorders>
              <w:top w:val="single" w:sz="12" w:space="0" w:color="auto"/>
              <w:left w:val="single" w:sz="12" w:space="0" w:color="auto"/>
              <w:bottom w:val="single" w:sz="6" w:space="0" w:color="auto"/>
              <w:right w:val="single" w:sz="12" w:space="0" w:color="auto"/>
            </w:tcBorders>
          </w:tcPr>
          <w:p w14:paraId="2A572A57"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ISO 6394</w:t>
            </w:r>
          </w:p>
          <w:p w14:paraId="6D0003CD" w14:textId="77777777" w:rsidR="00F3310C" w:rsidRPr="00573F7A" w:rsidRDefault="00F3310C" w:rsidP="00B72081">
            <w:pPr>
              <w:bidi w:val="0"/>
              <w:spacing w:before="40" w:after="40"/>
              <w:rPr>
                <w:rFonts w:asciiTheme="minorBidi" w:hAnsiTheme="minorBidi" w:cstheme="minorBidi"/>
                <w:b w:val="0"/>
                <w:bCs/>
                <w:sz w:val="20"/>
                <w:szCs w:val="20"/>
                <w:u w:val="single"/>
              </w:rPr>
            </w:pPr>
          </w:p>
        </w:tc>
        <w:tc>
          <w:tcPr>
            <w:tcW w:w="1380" w:type="dxa"/>
            <w:vMerge w:val="restart"/>
            <w:tcBorders>
              <w:top w:val="single" w:sz="12" w:space="0" w:color="auto"/>
              <w:left w:val="single" w:sz="12" w:space="0" w:color="auto"/>
              <w:right w:val="single" w:sz="12" w:space="0" w:color="auto"/>
            </w:tcBorders>
            <w:shd w:val="clear" w:color="auto" w:fill="auto"/>
          </w:tcPr>
          <w:p w14:paraId="349EB227" w14:textId="77777777" w:rsidR="00F3310C" w:rsidRPr="00573F7A" w:rsidRDefault="00F3310C" w:rsidP="00B72081">
            <w:pPr>
              <w:bidi w:val="0"/>
              <w:spacing w:before="40" w:after="40"/>
              <w:rPr>
                <w:rFonts w:asciiTheme="minorBidi" w:hAnsiTheme="minorBidi" w:cstheme="minorBidi"/>
                <w:b w:val="0"/>
                <w:bCs/>
                <w:sz w:val="20"/>
                <w:szCs w:val="20"/>
                <w:u w:val="single"/>
              </w:rPr>
            </w:pPr>
          </w:p>
        </w:tc>
        <w:tc>
          <w:tcPr>
            <w:tcW w:w="708" w:type="dxa"/>
            <w:tcBorders>
              <w:top w:val="single" w:sz="12" w:space="0" w:color="auto"/>
              <w:left w:val="single" w:sz="12" w:space="0" w:color="auto"/>
              <w:bottom w:val="single" w:sz="6" w:space="0" w:color="auto"/>
              <w:right w:val="single" w:sz="12" w:space="0" w:color="000000"/>
            </w:tcBorders>
            <w:shd w:val="clear" w:color="auto" w:fill="auto"/>
          </w:tcPr>
          <w:p w14:paraId="4725648C"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000000"/>
              <w:bottom w:val="single" w:sz="6" w:space="0" w:color="auto"/>
              <w:right w:val="single" w:sz="12" w:space="0" w:color="auto"/>
            </w:tcBorders>
            <w:shd w:val="clear" w:color="auto" w:fill="auto"/>
          </w:tcPr>
          <w:p w14:paraId="008F3BA9"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6" w:space="0" w:color="auto"/>
              <w:right w:val="single" w:sz="12" w:space="0" w:color="auto"/>
            </w:tcBorders>
            <w:shd w:val="clear" w:color="auto" w:fill="auto"/>
          </w:tcPr>
          <w:p w14:paraId="11F06BFC"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val="restart"/>
            <w:tcBorders>
              <w:top w:val="single" w:sz="12" w:space="0" w:color="auto"/>
              <w:left w:val="single" w:sz="12" w:space="0" w:color="auto"/>
              <w:bottom w:val="single" w:sz="12" w:space="0" w:color="000000"/>
              <w:right w:val="single" w:sz="12" w:space="0" w:color="auto"/>
            </w:tcBorders>
            <w:shd w:val="clear" w:color="auto" w:fill="auto"/>
          </w:tcPr>
          <w:p w14:paraId="4F6B4EC1" w14:textId="77777777" w:rsidR="00F3310C" w:rsidRPr="00573F7A" w:rsidRDefault="00F3310C" w:rsidP="00B72081">
            <w:pPr>
              <w:bidi w:val="0"/>
              <w:spacing w:before="40" w:after="40"/>
              <w:ind w:right="-57"/>
              <w:rPr>
                <w:rFonts w:asciiTheme="minorBidi" w:hAnsiTheme="minorBidi" w:cstheme="minorBidi"/>
                <w:b w:val="0"/>
                <w:bCs/>
                <w:sz w:val="20"/>
                <w:szCs w:val="20"/>
                <w:rtl/>
              </w:rPr>
            </w:pPr>
            <w:r w:rsidRPr="00573F7A">
              <w:rPr>
                <w:rFonts w:asciiTheme="minorBidi" w:hAnsiTheme="minorBidi" w:cstheme="minorBidi"/>
                <w:b w:val="0"/>
                <w:sz w:val="20"/>
                <w:szCs w:val="20"/>
              </w:rPr>
              <w:t>Effective for NRMM produced in NAFTA countries.</w:t>
            </w:r>
          </w:p>
        </w:tc>
      </w:tr>
      <w:tr w:rsidR="00F3310C" w:rsidRPr="00573F7A" w14:paraId="571BA538"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10"/>
          <w:jc w:val="center"/>
        </w:trPr>
        <w:tc>
          <w:tcPr>
            <w:tcW w:w="551" w:type="dxa"/>
            <w:vMerge/>
            <w:tcBorders>
              <w:left w:val="single" w:sz="12" w:space="0" w:color="auto"/>
              <w:right w:val="single" w:sz="12" w:space="0" w:color="auto"/>
            </w:tcBorders>
          </w:tcPr>
          <w:p w14:paraId="7522A260" w14:textId="77777777" w:rsidR="00F3310C" w:rsidRPr="00573F7A" w:rsidRDefault="00F3310C" w:rsidP="00B72081">
            <w:pPr>
              <w:bidi w:val="0"/>
              <w:spacing w:before="40" w:after="40" w:line="220" w:lineRule="exact"/>
              <w:ind w:left="91" w:right="74"/>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tcPr>
          <w:p w14:paraId="4CBC2433"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tcBorders>
              <w:top w:val="single" w:sz="6" w:space="0" w:color="auto"/>
              <w:left w:val="single" w:sz="12" w:space="0" w:color="auto"/>
              <w:bottom w:val="single" w:sz="6" w:space="0" w:color="auto"/>
              <w:right w:val="single" w:sz="12" w:space="0" w:color="auto"/>
            </w:tcBorders>
          </w:tcPr>
          <w:p w14:paraId="68C5A4F2"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OR</w:t>
            </w:r>
          </w:p>
          <w:p w14:paraId="0155D1C0" w14:textId="77777777" w:rsidR="00F3310C" w:rsidRPr="00573F7A" w:rsidRDefault="00F3310C" w:rsidP="00B72081">
            <w:pPr>
              <w:bidi w:val="0"/>
              <w:spacing w:before="40" w:after="40"/>
              <w:rPr>
                <w:rFonts w:asciiTheme="minorBidi" w:hAnsiTheme="minorBidi" w:cstheme="minorBidi"/>
                <w:b w:val="0"/>
                <w:bCs/>
                <w:sz w:val="20"/>
                <w:szCs w:val="20"/>
                <w:u w:val="single"/>
              </w:rPr>
            </w:pPr>
            <w:r w:rsidRPr="00573F7A">
              <w:rPr>
                <w:rFonts w:asciiTheme="minorBidi" w:hAnsiTheme="minorBidi" w:cstheme="minorBidi"/>
                <w:b w:val="0"/>
                <w:bCs/>
                <w:sz w:val="20"/>
                <w:szCs w:val="20"/>
              </w:rPr>
              <w:t>ISO 6396</w:t>
            </w:r>
          </w:p>
        </w:tc>
        <w:tc>
          <w:tcPr>
            <w:tcW w:w="1380" w:type="dxa"/>
            <w:vMerge/>
            <w:tcBorders>
              <w:left w:val="single" w:sz="12" w:space="0" w:color="auto"/>
              <w:right w:val="single" w:sz="12" w:space="0" w:color="auto"/>
            </w:tcBorders>
            <w:shd w:val="clear" w:color="auto" w:fill="auto"/>
          </w:tcPr>
          <w:p w14:paraId="545C7390" w14:textId="77777777" w:rsidR="00F3310C" w:rsidRPr="00573F7A" w:rsidRDefault="00F3310C" w:rsidP="00B72081">
            <w:pPr>
              <w:bidi w:val="0"/>
              <w:spacing w:before="40" w:after="40"/>
              <w:rPr>
                <w:rFonts w:asciiTheme="minorBidi" w:hAnsiTheme="minorBidi" w:cstheme="minorBidi"/>
                <w:b w:val="0"/>
                <w:bCs/>
                <w:sz w:val="20"/>
                <w:szCs w:val="20"/>
                <w:u w:val="single"/>
              </w:rPr>
            </w:pPr>
          </w:p>
        </w:tc>
        <w:tc>
          <w:tcPr>
            <w:tcW w:w="708" w:type="dxa"/>
            <w:tcBorders>
              <w:top w:val="single" w:sz="6" w:space="0" w:color="auto"/>
              <w:left w:val="single" w:sz="12" w:space="0" w:color="auto"/>
              <w:bottom w:val="single" w:sz="6" w:space="0" w:color="auto"/>
              <w:right w:val="single" w:sz="12" w:space="0" w:color="000000"/>
            </w:tcBorders>
            <w:shd w:val="clear" w:color="auto" w:fill="auto"/>
          </w:tcPr>
          <w:p w14:paraId="79CA39B8"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000000"/>
              <w:bottom w:val="single" w:sz="6" w:space="0" w:color="auto"/>
              <w:right w:val="single" w:sz="12" w:space="0" w:color="auto"/>
            </w:tcBorders>
            <w:shd w:val="clear" w:color="auto" w:fill="auto"/>
          </w:tcPr>
          <w:p w14:paraId="5E154E6A"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6" w:space="0" w:color="auto"/>
              <w:right w:val="single" w:sz="12" w:space="0" w:color="auto"/>
            </w:tcBorders>
            <w:shd w:val="clear" w:color="auto" w:fill="auto"/>
          </w:tcPr>
          <w:p w14:paraId="726E1B09"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tcBorders>
              <w:top w:val="single" w:sz="12" w:space="0" w:color="000000"/>
              <w:left w:val="single" w:sz="12" w:space="0" w:color="auto"/>
              <w:bottom w:val="single" w:sz="12" w:space="0" w:color="000000"/>
              <w:right w:val="single" w:sz="12" w:space="0" w:color="auto"/>
            </w:tcBorders>
            <w:shd w:val="clear" w:color="auto" w:fill="auto"/>
          </w:tcPr>
          <w:p w14:paraId="05102302"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p>
        </w:tc>
      </w:tr>
      <w:tr w:rsidR="00F3310C" w:rsidRPr="00573F7A" w14:paraId="4140E48F"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210"/>
          <w:jc w:val="center"/>
        </w:trPr>
        <w:tc>
          <w:tcPr>
            <w:tcW w:w="551" w:type="dxa"/>
            <w:vMerge/>
            <w:tcBorders>
              <w:left w:val="single" w:sz="12" w:space="0" w:color="auto"/>
              <w:right w:val="single" w:sz="12" w:space="0" w:color="auto"/>
            </w:tcBorders>
          </w:tcPr>
          <w:p w14:paraId="5A9E3699" w14:textId="77777777" w:rsidR="00F3310C" w:rsidRPr="00573F7A" w:rsidRDefault="00F3310C" w:rsidP="00B72081">
            <w:pPr>
              <w:bidi w:val="0"/>
              <w:spacing w:before="40" w:after="40" w:line="220" w:lineRule="exact"/>
              <w:ind w:left="91" w:right="74"/>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tcPr>
          <w:p w14:paraId="02A182F2"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tcBorders>
              <w:top w:val="single" w:sz="6" w:space="0" w:color="auto"/>
              <w:left w:val="single" w:sz="12" w:space="0" w:color="auto"/>
              <w:bottom w:val="single" w:sz="12" w:space="0" w:color="auto"/>
              <w:right w:val="single" w:sz="12" w:space="0" w:color="auto"/>
            </w:tcBorders>
          </w:tcPr>
          <w:p w14:paraId="09293EF5"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OR</w:t>
            </w:r>
          </w:p>
          <w:p w14:paraId="0E60E399" w14:textId="77777777" w:rsidR="00F3310C" w:rsidRPr="00573F7A" w:rsidRDefault="00F3310C" w:rsidP="00B72081">
            <w:pPr>
              <w:bidi w:val="0"/>
              <w:spacing w:before="40" w:after="40"/>
              <w:rPr>
                <w:rFonts w:asciiTheme="minorBidi" w:hAnsiTheme="minorBidi" w:cstheme="minorBidi"/>
                <w:b w:val="0"/>
                <w:bCs/>
                <w:sz w:val="20"/>
                <w:szCs w:val="20"/>
                <w:u w:val="single"/>
              </w:rPr>
            </w:pPr>
            <w:r w:rsidRPr="00573F7A">
              <w:rPr>
                <w:rFonts w:asciiTheme="minorBidi" w:hAnsiTheme="minorBidi" w:cstheme="minorBidi"/>
                <w:b w:val="0"/>
                <w:bCs/>
                <w:sz w:val="20"/>
                <w:szCs w:val="20"/>
              </w:rPr>
              <w:t>ANSI/SAE J1166</w:t>
            </w:r>
          </w:p>
        </w:tc>
        <w:tc>
          <w:tcPr>
            <w:tcW w:w="1380" w:type="dxa"/>
            <w:vMerge/>
            <w:tcBorders>
              <w:left w:val="single" w:sz="12" w:space="0" w:color="auto"/>
              <w:right w:val="single" w:sz="12" w:space="0" w:color="auto"/>
            </w:tcBorders>
            <w:shd w:val="clear" w:color="auto" w:fill="auto"/>
          </w:tcPr>
          <w:p w14:paraId="36081D98" w14:textId="77777777" w:rsidR="00F3310C" w:rsidRPr="00573F7A" w:rsidRDefault="00F3310C" w:rsidP="00B72081">
            <w:pPr>
              <w:bidi w:val="0"/>
              <w:spacing w:before="40" w:after="40"/>
              <w:rPr>
                <w:rFonts w:asciiTheme="minorBidi" w:hAnsiTheme="minorBidi" w:cstheme="minorBidi"/>
                <w:b w:val="0"/>
                <w:bCs/>
                <w:sz w:val="20"/>
                <w:szCs w:val="20"/>
                <w:u w:val="single"/>
              </w:rPr>
            </w:pPr>
          </w:p>
        </w:tc>
        <w:tc>
          <w:tcPr>
            <w:tcW w:w="708" w:type="dxa"/>
            <w:tcBorders>
              <w:top w:val="single" w:sz="6" w:space="0" w:color="auto"/>
              <w:left w:val="single" w:sz="12" w:space="0" w:color="auto"/>
              <w:bottom w:val="single" w:sz="12" w:space="0" w:color="auto"/>
              <w:right w:val="single" w:sz="12" w:space="0" w:color="auto"/>
            </w:tcBorders>
            <w:shd w:val="clear" w:color="auto" w:fill="auto"/>
          </w:tcPr>
          <w:p w14:paraId="70642393"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12" w:space="0" w:color="auto"/>
              <w:right w:val="single" w:sz="12" w:space="0" w:color="auto"/>
            </w:tcBorders>
            <w:shd w:val="clear" w:color="auto" w:fill="auto"/>
          </w:tcPr>
          <w:p w14:paraId="4CB5AE58"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12" w:space="0" w:color="auto"/>
              <w:right w:val="single" w:sz="12" w:space="0" w:color="auto"/>
            </w:tcBorders>
            <w:shd w:val="clear" w:color="auto" w:fill="auto"/>
          </w:tcPr>
          <w:p w14:paraId="70EE4E31"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tcBorders>
              <w:top w:val="single" w:sz="12" w:space="0" w:color="000000"/>
              <w:left w:val="single" w:sz="12" w:space="0" w:color="auto"/>
              <w:bottom w:val="single" w:sz="12" w:space="0" w:color="000000"/>
              <w:right w:val="single" w:sz="12" w:space="0" w:color="auto"/>
            </w:tcBorders>
            <w:shd w:val="clear" w:color="auto" w:fill="auto"/>
          </w:tcPr>
          <w:p w14:paraId="013AA10B"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p>
        </w:tc>
      </w:tr>
      <w:tr w:rsidR="00F3310C" w:rsidRPr="00573F7A" w14:paraId="486F5C40"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686"/>
          <w:jc w:val="center"/>
        </w:trPr>
        <w:tc>
          <w:tcPr>
            <w:tcW w:w="551" w:type="dxa"/>
            <w:vMerge w:val="restart"/>
            <w:tcBorders>
              <w:top w:val="single" w:sz="12" w:space="0" w:color="auto"/>
              <w:left w:val="single" w:sz="12" w:space="0" w:color="auto"/>
              <w:right w:val="single" w:sz="12" w:space="0" w:color="auto"/>
            </w:tcBorders>
          </w:tcPr>
          <w:p w14:paraId="718D1950" w14:textId="77777777" w:rsidR="00F3310C" w:rsidRPr="00573F7A" w:rsidRDefault="00F3310C" w:rsidP="00B72081">
            <w:pPr>
              <w:pageBreakBefore/>
              <w:bidi w:val="0"/>
              <w:spacing w:before="40" w:after="40" w:line="220" w:lineRule="exact"/>
              <w:ind w:left="91" w:right="74"/>
              <w:jc w:val="center"/>
              <w:rPr>
                <w:rFonts w:asciiTheme="minorBidi" w:hAnsiTheme="minorBidi" w:cstheme="minorBidi"/>
                <w:b w:val="0"/>
                <w:bCs/>
                <w:sz w:val="22"/>
                <w:szCs w:val="22"/>
              </w:rPr>
            </w:pPr>
            <w:r w:rsidRPr="00573F7A">
              <w:rPr>
                <w:rFonts w:asciiTheme="minorBidi" w:hAnsiTheme="minorBidi" w:cstheme="minorBidi"/>
                <w:b w:val="0"/>
                <w:bCs/>
                <w:sz w:val="22"/>
                <w:szCs w:val="22"/>
              </w:rPr>
              <w:lastRenderedPageBreak/>
              <w:t>5</w:t>
            </w:r>
          </w:p>
        </w:tc>
        <w:tc>
          <w:tcPr>
            <w:tcW w:w="1702" w:type="dxa"/>
            <w:vMerge w:val="restart"/>
            <w:tcBorders>
              <w:top w:val="single" w:sz="12" w:space="0" w:color="auto"/>
              <w:left w:val="single" w:sz="12" w:space="0" w:color="auto"/>
              <w:right w:val="single" w:sz="12" w:space="0" w:color="auto"/>
            </w:tcBorders>
          </w:tcPr>
          <w:p w14:paraId="4D1115C9"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Machinery</w:t>
            </w:r>
          </w:p>
        </w:tc>
        <w:tc>
          <w:tcPr>
            <w:tcW w:w="1314" w:type="dxa"/>
            <w:tcBorders>
              <w:top w:val="single" w:sz="12" w:space="0" w:color="auto"/>
              <w:left w:val="single" w:sz="12" w:space="0" w:color="auto"/>
              <w:bottom w:val="single" w:sz="4" w:space="0" w:color="auto"/>
              <w:right w:val="single" w:sz="12" w:space="0" w:color="auto"/>
            </w:tcBorders>
          </w:tcPr>
          <w:p w14:paraId="237DA673"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2006/42/EC</w:t>
            </w:r>
          </w:p>
          <w:p w14:paraId="266748DE" w14:textId="77777777" w:rsidR="00F3310C" w:rsidRPr="00573F7A" w:rsidRDefault="00F3310C" w:rsidP="00B72081">
            <w:pPr>
              <w:bidi w:val="0"/>
              <w:spacing w:before="40" w:after="40"/>
              <w:rPr>
                <w:rFonts w:asciiTheme="minorBidi" w:hAnsiTheme="minorBidi" w:cstheme="minorBidi"/>
                <w:b w:val="0"/>
                <w:bCs/>
                <w:sz w:val="20"/>
                <w:szCs w:val="20"/>
              </w:rPr>
            </w:pPr>
          </w:p>
          <w:p w14:paraId="6363443D" w14:textId="77777777" w:rsidR="00F3310C" w:rsidRPr="00573F7A" w:rsidRDefault="00F3310C" w:rsidP="00B72081">
            <w:pPr>
              <w:bidi w:val="0"/>
              <w:spacing w:before="40" w:after="40"/>
              <w:rPr>
                <w:rFonts w:asciiTheme="minorBidi" w:hAnsiTheme="minorBidi" w:cstheme="minorBidi"/>
                <w:b w:val="0"/>
                <w:bCs/>
                <w:sz w:val="20"/>
                <w:szCs w:val="20"/>
              </w:rPr>
            </w:pPr>
          </w:p>
          <w:p w14:paraId="723DBEF6"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(EU) 2023/1230</w:t>
            </w:r>
          </w:p>
        </w:tc>
        <w:tc>
          <w:tcPr>
            <w:tcW w:w="1380" w:type="dxa"/>
            <w:tcBorders>
              <w:top w:val="single" w:sz="12" w:space="0" w:color="auto"/>
              <w:left w:val="single" w:sz="12" w:space="0" w:color="auto"/>
              <w:right w:val="single" w:sz="12" w:space="0" w:color="auto"/>
            </w:tcBorders>
            <w:shd w:val="clear" w:color="auto" w:fill="auto"/>
          </w:tcPr>
          <w:p w14:paraId="45D3C54C"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including applicable amendments</w:t>
            </w:r>
          </w:p>
        </w:tc>
        <w:tc>
          <w:tcPr>
            <w:tcW w:w="708" w:type="dxa"/>
            <w:tcBorders>
              <w:top w:val="single" w:sz="12" w:space="0" w:color="auto"/>
              <w:left w:val="single" w:sz="12" w:space="0" w:color="auto"/>
              <w:right w:val="single" w:sz="12" w:space="0" w:color="auto"/>
            </w:tcBorders>
            <w:shd w:val="clear" w:color="auto" w:fill="auto"/>
          </w:tcPr>
          <w:p w14:paraId="6844DE08"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p w14:paraId="3506C88D"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p>
          <w:p w14:paraId="6048956C"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p w14:paraId="5B994605"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p>
        </w:tc>
        <w:tc>
          <w:tcPr>
            <w:tcW w:w="709" w:type="dxa"/>
            <w:tcBorders>
              <w:top w:val="single" w:sz="12" w:space="0" w:color="auto"/>
              <w:left w:val="single" w:sz="12" w:space="0" w:color="auto"/>
              <w:right w:val="single" w:sz="12" w:space="0" w:color="auto"/>
            </w:tcBorders>
            <w:shd w:val="clear" w:color="auto" w:fill="auto"/>
          </w:tcPr>
          <w:p w14:paraId="22201C56"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p w14:paraId="44EBE602"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p>
          <w:p w14:paraId="28E3C19B" w14:textId="77777777" w:rsidR="00F3310C" w:rsidRPr="00573F7A" w:rsidRDefault="00F3310C" w:rsidP="00B72081">
            <w:pPr>
              <w:bidi w:val="0"/>
              <w:spacing w:before="120" w:after="120"/>
              <w:jc w:val="center"/>
              <w:rPr>
                <w:rFonts w:asciiTheme="minorBidi" w:hAnsiTheme="minorBidi" w:cstheme="minorBidi"/>
                <w:sz w:val="20"/>
                <w:szCs w:val="20"/>
                <w:rtl/>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right w:val="single" w:sz="12" w:space="0" w:color="auto"/>
            </w:tcBorders>
            <w:shd w:val="clear" w:color="auto" w:fill="auto"/>
          </w:tcPr>
          <w:p w14:paraId="448719D8"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p w14:paraId="0DF758B3" w14:textId="77777777" w:rsidR="00F3310C" w:rsidRPr="00573F7A" w:rsidRDefault="00F3310C" w:rsidP="00B72081">
            <w:pPr>
              <w:bidi w:val="0"/>
              <w:spacing w:before="120" w:after="120"/>
              <w:jc w:val="center"/>
              <w:rPr>
                <w:rFonts w:asciiTheme="minorBidi" w:hAnsiTheme="minorBidi" w:cstheme="minorBidi"/>
                <w:sz w:val="20"/>
                <w:szCs w:val="20"/>
              </w:rPr>
            </w:pPr>
          </w:p>
          <w:p w14:paraId="65128DB6"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p w14:paraId="13D37249" w14:textId="77777777" w:rsidR="00F3310C" w:rsidRPr="00573F7A" w:rsidRDefault="00F3310C" w:rsidP="00B72081">
            <w:pPr>
              <w:bidi w:val="0"/>
              <w:spacing w:before="120" w:after="120"/>
              <w:jc w:val="center"/>
              <w:rPr>
                <w:rFonts w:asciiTheme="minorBidi" w:hAnsiTheme="minorBidi" w:cstheme="minorBidi"/>
                <w:sz w:val="20"/>
                <w:szCs w:val="20"/>
              </w:rPr>
            </w:pPr>
          </w:p>
        </w:tc>
        <w:tc>
          <w:tcPr>
            <w:tcW w:w="3118" w:type="dxa"/>
            <w:tcBorders>
              <w:top w:val="single" w:sz="12" w:space="0" w:color="000000"/>
              <w:left w:val="single" w:sz="12" w:space="0" w:color="auto"/>
              <w:right w:val="single" w:sz="12" w:space="0" w:color="auto"/>
            </w:tcBorders>
            <w:shd w:val="clear" w:color="auto" w:fill="auto"/>
          </w:tcPr>
          <w:p w14:paraId="31D414F7"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r w:rsidRPr="00573F7A">
              <w:rPr>
                <w:rFonts w:asciiTheme="minorBidi" w:hAnsiTheme="minorBidi" w:cstheme="minorBidi"/>
                <w:b w:val="0"/>
                <w:bCs/>
                <w:sz w:val="20"/>
                <w:szCs w:val="20"/>
              </w:rPr>
              <w:t>Machinery placed on the EU market up to 19 January 2027</w:t>
            </w:r>
          </w:p>
          <w:p w14:paraId="30351548"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p>
          <w:p w14:paraId="7F7E44EB"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p>
          <w:p w14:paraId="2A26DC71"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r w:rsidRPr="00573F7A">
              <w:rPr>
                <w:rFonts w:asciiTheme="minorBidi" w:hAnsiTheme="minorBidi" w:cstheme="minorBidi"/>
                <w:b w:val="0"/>
                <w:bCs/>
                <w:sz w:val="20"/>
                <w:szCs w:val="20"/>
              </w:rPr>
              <w:t>Machinery placed on the EU market from 20 January 2027</w:t>
            </w:r>
          </w:p>
          <w:p w14:paraId="2FE39246"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r w:rsidRPr="00573F7A">
              <w:rPr>
                <w:rFonts w:asciiTheme="minorBidi" w:hAnsiTheme="minorBidi" w:cstheme="minorBidi"/>
                <w:b w:val="0"/>
                <w:bCs/>
                <w:sz w:val="20"/>
                <w:szCs w:val="20"/>
              </w:rPr>
              <w:t>EC type-examination certificates and approval decisions issued under Directive 2006/42/EC remain valid until their expiry in accordance with Article 52(2) of Regulation (EU) 2023/1230.</w:t>
            </w:r>
          </w:p>
        </w:tc>
      </w:tr>
      <w:tr w:rsidR="00F3310C" w:rsidRPr="00573F7A" w14:paraId="1A72DD20"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64"/>
          <w:jc w:val="center"/>
        </w:trPr>
        <w:tc>
          <w:tcPr>
            <w:tcW w:w="551" w:type="dxa"/>
            <w:vMerge/>
            <w:tcBorders>
              <w:left w:val="single" w:sz="12" w:space="0" w:color="auto"/>
              <w:right w:val="single" w:sz="12" w:space="0" w:color="auto"/>
            </w:tcBorders>
          </w:tcPr>
          <w:p w14:paraId="7332CE66" w14:textId="77777777" w:rsidR="00F3310C" w:rsidRPr="00573F7A" w:rsidRDefault="00F3310C" w:rsidP="00B72081">
            <w:pPr>
              <w:bidi w:val="0"/>
              <w:spacing w:before="40" w:after="40" w:line="220" w:lineRule="exact"/>
              <w:ind w:left="91" w:right="74"/>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tcPr>
          <w:p w14:paraId="7F25265F" w14:textId="77777777" w:rsidR="00F3310C" w:rsidRPr="00573F7A" w:rsidRDefault="00F3310C" w:rsidP="00B72081">
            <w:pPr>
              <w:bidi w:val="0"/>
              <w:spacing w:before="40" w:after="40"/>
              <w:rPr>
                <w:rFonts w:asciiTheme="minorBidi" w:hAnsiTheme="minorBidi" w:cstheme="minorBidi"/>
                <w:b w:val="0"/>
                <w:bCs/>
                <w:sz w:val="20"/>
                <w:szCs w:val="20"/>
              </w:rPr>
            </w:pPr>
          </w:p>
        </w:tc>
        <w:tc>
          <w:tcPr>
            <w:tcW w:w="7938" w:type="dxa"/>
            <w:gridSpan w:val="6"/>
            <w:tcBorders>
              <w:top w:val="single" w:sz="4" w:space="0" w:color="auto"/>
              <w:left w:val="single" w:sz="12" w:space="0" w:color="auto"/>
              <w:bottom w:val="single" w:sz="8" w:space="0" w:color="auto"/>
              <w:right w:val="single" w:sz="12" w:space="0" w:color="auto"/>
            </w:tcBorders>
          </w:tcPr>
          <w:p w14:paraId="4F3E0C83"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r w:rsidRPr="00573F7A">
              <w:rPr>
                <w:rFonts w:asciiTheme="minorBidi" w:hAnsiTheme="minorBidi" w:cstheme="minorBidi"/>
                <w:b w:val="0"/>
                <w:sz w:val="20"/>
                <w:szCs w:val="20"/>
              </w:rPr>
              <w:t>OR</w:t>
            </w:r>
          </w:p>
        </w:tc>
      </w:tr>
      <w:tr w:rsidR="00F3310C" w:rsidRPr="00573F7A" w14:paraId="6A443BFE"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89"/>
          <w:jc w:val="center"/>
        </w:trPr>
        <w:tc>
          <w:tcPr>
            <w:tcW w:w="551" w:type="dxa"/>
            <w:vMerge/>
            <w:tcBorders>
              <w:left w:val="single" w:sz="12" w:space="0" w:color="auto"/>
              <w:right w:val="single" w:sz="12" w:space="0" w:color="auto"/>
            </w:tcBorders>
          </w:tcPr>
          <w:p w14:paraId="4399DECE"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tcPr>
          <w:p w14:paraId="010557F0"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tcBorders>
              <w:top w:val="single" w:sz="8" w:space="0" w:color="auto"/>
              <w:left w:val="single" w:sz="12" w:space="0" w:color="auto"/>
              <w:bottom w:val="single" w:sz="6" w:space="0" w:color="auto"/>
              <w:right w:val="single" w:sz="12" w:space="0" w:color="auto"/>
            </w:tcBorders>
          </w:tcPr>
          <w:p w14:paraId="450B3029" w14:textId="77777777" w:rsidR="00F3310C" w:rsidRPr="00573F7A" w:rsidRDefault="00F3310C" w:rsidP="00B72081">
            <w:pPr>
              <w:bidi w:val="0"/>
              <w:ind w:left="-35"/>
              <w:rPr>
                <w:rFonts w:asciiTheme="minorBidi" w:hAnsiTheme="minorBidi" w:cstheme="minorBidi"/>
                <w:b w:val="0"/>
                <w:bCs/>
                <w:sz w:val="18"/>
                <w:szCs w:val="18"/>
              </w:rPr>
            </w:pPr>
            <w:r w:rsidRPr="00573F7A">
              <w:rPr>
                <w:rFonts w:asciiTheme="minorBidi" w:hAnsiTheme="minorBidi" w:cstheme="minorBidi"/>
                <w:b w:val="0"/>
                <w:bCs/>
                <w:sz w:val="18"/>
                <w:szCs w:val="18"/>
              </w:rPr>
              <w:t xml:space="preserve"> ISO 3449 </w:t>
            </w:r>
          </w:p>
          <w:p w14:paraId="5943618C" w14:textId="77777777" w:rsidR="00F3310C" w:rsidRPr="00573F7A" w:rsidRDefault="00F3310C" w:rsidP="00B72081">
            <w:pPr>
              <w:bidi w:val="0"/>
              <w:ind w:left="-35"/>
              <w:rPr>
                <w:rFonts w:asciiTheme="minorBidi" w:hAnsiTheme="minorBidi" w:cstheme="minorBidi"/>
                <w:b w:val="0"/>
                <w:bCs/>
                <w:sz w:val="18"/>
                <w:szCs w:val="18"/>
              </w:rPr>
            </w:pPr>
            <w:r w:rsidRPr="00573F7A">
              <w:rPr>
                <w:rFonts w:asciiTheme="minorBidi" w:hAnsiTheme="minorBidi" w:cstheme="minorBidi"/>
                <w:b w:val="0"/>
                <w:bCs/>
                <w:sz w:val="18"/>
                <w:szCs w:val="18"/>
              </w:rPr>
              <w:t xml:space="preserve"> SAE J231</w:t>
            </w:r>
          </w:p>
          <w:p w14:paraId="09021633" w14:textId="77777777" w:rsidR="00F3310C" w:rsidRPr="00573F7A" w:rsidRDefault="00F3310C" w:rsidP="00B72081">
            <w:pPr>
              <w:bidi w:val="0"/>
              <w:ind w:left="-35"/>
              <w:rPr>
                <w:rFonts w:asciiTheme="minorBidi" w:hAnsiTheme="minorBidi" w:cstheme="minorBidi"/>
                <w:b w:val="0"/>
                <w:bCs/>
                <w:sz w:val="18"/>
                <w:szCs w:val="18"/>
              </w:rPr>
            </w:pPr>
            <w:r w:rsidRPr="00573F7A">
              <w:rPr>
                <w:rFonts w:asciiTheme="minorBidi" w:hAnsiTheme="minorBidi" w:cstheme="minorBidi"/>
                <w:b w:val="0"/>
                <w:bCs/>
                <w:sz w:val="18"/>
                <w:szCs w:val="18"/>
              </w:rPr>
              <w:t xml:space="preserve"> (FOPS) </w:t>
            </w:r>
          </w:p>
        </w:tc>
        <w:tc>
          <w:tcPr>
            <w:tcW w:w="1380" w:type="dxa"/>
            <w:vMerge w:val="restart"/>
            <w:tcBorders>
              <w:left w:val="single" w:sz="12" w:space="0" w:color="auto"/>
              <w:right w:val="single" w:sz="12" w:space="0" w:color="auto"/>
            </w:tcBorders>
            <w:shd w:val="clear" w:color="auto" w:fill="auto"/>
          </w:tcPr>
          <w:p w14:paraId="301A49F1"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6" w:space="0" w:color="000000"/>
              <w:left w:val="single" w:sz="12" w:space="0" w:color="auto"/>
              <w:bottom w:val="single" w:sz="6" w:space="0" w:color="auto"/>
              <w:right w:val="single" w:sz="12" w:space="0" w:color="auto"/>
            </w:tcBorders>
            <w:shd w:val="clear" w:color="auto" w:fill="auto"/>
          </w:tcPr>
          <w:p w14:paraId="7B936ADA"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000000"/>
              <w:left w:val="single" w:sz="12" w:space="0" w:color="auto"/>
              <w:bottom w:val="single" w:sz="6" w:space="0" w:color="auto"/>
              <w:right w:val="single" w:sz="12" w:space="0" w:color="auto"/>
            </w:tcBorders>
            <w:shd w:val="clear" w:color="auto" w:fill="auto"/>
          </w:tcPr>
          <w:p w14:paraId="61773843"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000000"/>
              <w:left w:val="single" w:sz="12" w:space="0" w:color="auto"/>
              <w:bottom w:val="single" w:sz="6" w:space="0" w:color="auto"/>
              <w:right w:val="single" w:sz="12" w:space="0" w:color="auto"/>
            </w:tcBorders>
            <w:shd w:val="clear" w:color="auto" w:fill="auto"/>
          </w:tcPr>
          <w:p w14:paraId="35B640FA"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val="restart"/>
            <w:tcBorders>
              <w:top w:val="single" w:sz="6" w:space="0" w:color="000000"/>
              <w:left w:val="single" w:sz="12" w:space="0" w:color="auto"/>
              <w:right w:val="single" w:sz="12" w:space="0" w:color="auto"/>
            </w:tcBorders>
            <w:shd w:val="clear" w:color="auto" w:fill="auto"/>
          </w:tcPr>
          <w:p w14:paraId="2BE77A1C" w14:textId="77777777" w:rsidR="00F3310C" w:rsidRPr="00573F7A" w:rsidRDefault="00F3310C" w:rsidP="00B72081">
            <w:pPr>
              <w:bidi w:val="0"/>
              <w:spacing w:before="40" w:after="40"/>
              <w:ind w:left="29" w:right="-57"/>
              <w:rPr>
                <w:rFonts w:asciiTheme="minorBidi" w:hAnsiTheme="minorBidi" w:cstheme="minorBidi"/>
                <w:b w:val="0"/>
                <w:bCs/>
                <w:sz w:val="20"/>
                <w:szCs w:val="20"/>
                <w:u w:val="single"/>
                <w:rtl/>
              </w:rPr>
            </w:pPr>
            <w:r w:rsidRPr="00573F7A">
              <w:rPr>
                <w:rFonts w:asciiTheme="minorBidi" w:hAnsiTheme="minorBidi" w:cstheme="minorBidi"/>
                <w:b w:val="0"/>
                <w:bCs/>
                <w:sz w:val="20"/>
                <w:szCs w:val="20"/>
              </w:rPr>
              <w:t>Effective for NRMM produced and marketed in NAFTA countries</w:t>
            </w:r>
          </w:p>
        </w:tc>
      </w:tr>
      <w:tr w:rsidR="00F3310C" w:rsidRPr="00573F7A" w14:paraId="49A2DA47"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89"/>
          <w:jc w:val="center"/>
        </w:trPr>
        <w:tc>
          <w:tcPr>
            <w:tcW w:w="551" w:type="dxa"/>
            <w:vMerge/>
            <w:tcBorders>
              <w:left w:val="single" w:sz="12" w:space="0" w:color="auto"/>
              <w:right w:val="single" w:sz="12" w:space="0" w:color="auto"/>
            </w:tcBorders>
          </w:tcPr>
          <w:p w14:paraId="56BE6579"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tcPr>
          <w:p w14:paraId="6147C9DE"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tcBorders>
              <w:top w:val="single" w:sz="6" w:space="0" w:color="auto"/>
              <w:left w:val="single" w:sz="12" w:space="0" w:color="auto"/>
              <w:bottom w:val="single" w:sz="6" w:space="0" w:color="auto"/>
              <w:right w:val="single" w:sz="12" w:space="0" w:color="auto"/>
            </w:tcBorders>
          </w:tcPr>
          <w:p w14:paraId="1A182D9B" w14:textId="77777777" w:rsidR="00F3310C" w:rsidRPr="00573F7A" w:rsidRDefault="00F3310C" w:rsidP="00B72081">
            <w:pPr>
              <w:bidi w:val="0"/>
              <w:ind w:left="-35"/>
              <w:rPr>
                <w:rFonts w:asciiTheme="minorBidi" w:hAnsiTheme="minorBidi" w:cstheme="minorBidi"/>
                <w:b w:val="0"/>
                <w:bCs/>
                <w:sz w:val="18"/>
                <w:szCs w:val="18"/>
              </w:rPr>
            </w:pPr>
            <w:r w:rsidRPr="00573F7A">
              <w:rPr>
                <w:rFonts w:asciiTheme="minorBidi" w:hAnsiTheme="minorBidi" w:cstheme="minorBidi"/>
                <w:b w:val="0"/>
                <w:bCs/>
                <w:sz w:val="18"/>
                <w:szCs w:val="18"/>
              </w:rPr>
              <w:t>And ISO 3471</w:t>
            </w:r>
          </w:p>
          <w:p w14:paraId="2C9A52A0" w14:textId="77777777" w:rsidR="00F3310C" w:rsidRPr="00573F7A" w:rsidRDefault="00F3310C" w:rsidP="00B72081">
            <w:pPr>
              <w:bidi w:val="0"/>
              <w:ind w:left="-35"/>
              <w:rPr>
                <w:rFonts w:asciiTheme="minorBidi" w:hAnsiTheme="minorBidi" w:cstheme="minorBidi"/>
                <w:b w:val="0"/>
                <w:bCs/>
                <w:sz w:val="18"/>
                <w:szCs w:val="18"/>
              </w:rPr>
            </w:pPr>
            <w:r w:rsidRPr="00573F7A">
              <w:rPr>
                <w:rFonts w:asciiTheme="minorBidi" w:hAnsiTheme="minorBidi" w:cstheme="minorBidi"/>
                <w:b w:val="0"/>
                <w:bCs/>
                <w:sz w:val="18"/>
                <w:szCs w:val="18"/>
              </w:rPr>
              <w:t>SAE J 1040 (ROPS)</w:t>
            </w:r>
          </w:p>
        </w:tc>
        <w:tc>
          <w:tcPr>
            <w:tcW w:w="1380" w:type="dxa"/>
            <w:vMerge/>
            <w:tcBorders>
              <w:left w:val="single" w:sz="12" w:space="0" w:color="auto"/>
              <w:right w:val="single" w:sz="12" w:space="0" w:color="auto"/>
            </w:tcBorders>
            <w:shd w:val="clear" w:color="auto" w:fill="auto"/>
          </w:tcPr>
          <w:p w14:paraId="37608A42"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6" w:space="0" w:color="auto"/>
              <w:left w:val="single" w:sz="12" w:space="0" w:color="auto"/>
              <w:bottom w:val="single" w:sz="6" w:space="0" w:color="auto"/>
              <w:right w:val="single" w:sz="12" w:space="0" w:color="auto"/>
            </w:tcBorders>
            <w:shd w:val="clear" w:color="auto" w:fill="auto"/>
          </w:tcPr>
          <w:p w14:paraId="0DA4E06B"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6" w:space="0" w:color="auto"/>
              <w:right w:val="single" w:sz="12" w:space="0" w:color="auto"/>
            </w:tcBorders>
            <w:shd w:val="clear" w:color="auto" w:fill="auto"/>
          </w:tcPr>
          <w:p w14:paraId="09422591"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6" w:space="0" w:color="auto"/>
              <w:right w:val="single" w:sz="12" w:space="0" w:color="auto"/>
            </w:tcBorders>
            <w:shd w:val="clear" w:color="auto" w:fill="auto"/>
          </w:tcPr>
          <w:p w14:paraId="49A7E419"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tcBorders>
              <w:left w:val="single" w:sz="12" w:space="0" w:color="auto"/>
              <w:right w:val="single" w:sz="12" w:space="0" w:color="auto"/>
            </w:tcBorders>
            <w:shd w:val="clear" w:color="auto" w:fill="auto"/>
          </w:tcPr>
          <w:p w14:paraId="48E6644E"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p>
        </w:tc>
      </w:tr>
      <w:tr w:rsidR="00F3310C" w:rsidRPr="00573F7A" w14:paraId="28B12912"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89"/>
          <w:jc w:val="center"/>
        </w:trPr>
        <w:tc>
          <w:tcPr>
            <w:tcW w:w="551" w:type="dxa"/>
            <w:vMerge/>
            <w:tcBorders>
              <w:left w:val="single" w:sz="12" w:space="0" w:color="auto"/>
              <w:right w:val="single" w:sz="12" w:space="0" w:color="auto"/>
            </w:tcBorders>
          </w:tcPr>
          <w:p w14:paraId="079CBCC0"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tcPr>
          <w:p w14:paraId="2301B4E5"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tcBorders>
              <w:top w:val="single" w:sz="6" w:space="0" w:color="auto"/>
              <w:left w:val="single" w:sz="12" w:space="0" w:color="auto"/>
              <w:bottom w:val="single" w:sz="6" w:space="0" w:color="auto"/>
              <w:right w:val="single" w:sz="12" w:space="0" w:color="auto"/>
            </w:tcBorders>
          </w:tcPr>
          <w:p w14:paraId="13856FF0" w14:textId="77777777" w:rsidR="00F3310C" w:rsidRPr="00573F7A" w:rsidRDefault="00F3310C" w:rsidP="00B72081">
            <w:pPr>
              <w:bidi w:val="0"/>
              <w:ind w:left="-35"/>
              <w:rPr>
                <w:rFonts w:asciiTheme="minorBidi" w:hAnsiTheme="minorBidi" w:cstheme="minorBidi"/>
                <w:b w:val="0"/>
                <w:bCs/>
                <w:sz w:val="18"/>
                <w:szCs w:val="18"/>
              </w:rPr>
            </w:pPr>
            <w:r w:rsidRPr="00573F7A">
              <w:rPr>
                <w:rFonts w:asciiTheme="minorBidi" w:hAnsiTheme="minorBidi" w:cstheme="minorBidi"/>
                <w:b w:val="0"/>
                <w:bCs/>
                <w:sz w:val="18"/>
                <w:szCs w:val="18"/>
              </w:rPr>
              <w:t>And OSHA regulation (standards 29 - CFR)</w:t>
            </w:r>
          </w:p>
        </w:tc>
        <w:tc>
          <w:tcPr>
            <w:tcW w:w="1380" w:type="dxa"/>
            <w:vMerge/>
            <w:tcBorders>
              <w:left w:val="single" w:sz="12" w:space="0" w:color="auto"/>
              <w:right w:val="single" w:sz="12" w:space="0" w:color="auto"/>
            </w:tcBorders>
            <w:shd w:val="clear" w:color="auto" w:fill="auto"/>
          </w:tcPr>
          <w:p w14:paraId="01240D41"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6" w:space="0" w:color="auto"/>
              <w:left w:val="single" w:sz="12" w:space="0" w:color="auto"/>
              <w:bottom w:val="single" w:sz="6" w:space="0" w:color="auto"/>
              <w:right w:val="single" w:sz="12" w:space="0" w:color="auto"/>
            </w:tcBorders>
            <w:shd w:val="clear" w:color="auto" w:fill="auto"/>
          </w:tcPr>
          <w:p w14:paraId="5F1D1987"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6" w:space="0" w:color="auto"/>
              <w:right w:val="single" w:sz="12" w:space="0" w:color="auto"/>
            </w:tcBorders>
            <w:shd w:val="clear" w:color="auto" w:fill="auto"/>
          </w:tcPr>
          <w:p w14:paraId="7A69429B"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6" w:space="0" w:color="auto"/>
              <w:right w:val="single" w:sz="12" w:space="0" w:color="auto"/>
            </w:tcBorders>
            <w:shd w:val="clear" w:color="auto" w:fill="auto"/>
          </w:tcPr>
          <w:p w14:paraId="332D3590"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tcBorders>
              <w:left w:val="single" w:sz="12" w:space="0" w:color="auto"/>
              <w:right w:val="single" w:sz="12" w:space="0" w:color="auto"/>
            </w:tcBorders>
            <w:shd w:val="clear" w:color="auto" w:fill="auto"/>
          </w:tcPr>
          <w:p w14:paraId="686C9586"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p>
        </w:tc>
      </w:tr>
      <w:tr w:rsidR="00F3310C" w:rsidRPr="00573F7A" w14:paraId="221342B2"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89"/>
          <w:jc w:val="center"/>
        </w:trPr>
        <w:tc>
          <w:tcPr>
            <w:tcW w:w="551" w:type="dxa"/>
            <w:vMerge/>
            <w:tcBorders>
              <w:left w:val="single" w:sz="12" w:space="0" w:color="auto"/>
              <w:bottom w:val="single" w:sz="12" w:space="0" w:color="auto"/>
              <w:right w:val="single" w:sz="12" w:space="0" w:color="auto"/>
            </w:tcBorders>
          </w:tcPr>
          <w:p w14:paraId="2F8166E4"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p>
        </w:tc>
        <w:tc>
          <w:tcPr>
            <w:tcW w:w="1702" w:type="dxa"/>
            <w:vMerge/>
            <w:tcBorders>
              <w:left w:val="single" w:sz="12" w:space="0" w:color="auto"/>
              <w:bottom w:val="single" w:sz="12" w:space="0" w:color="auto"/>
              <w:right w:val="single" w:sz="12" w:space="0" w:color="auto"/>
            </w:tcBorders>
          </w:tcPr>
          <w:p w14:paraId="1254FA05"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tcBorders>
              <w:top w:val="single" w:sz="6" w:space="0" w:color="auto"/>
              <w:left w:val="single" w:sz="12" w:space="0" w:color="auto"/>
              <w:bottom w:val="single" w:sz="12" w:space="0" w:color="auto"/>
              <w:right w:val="single" w:sz="12" w:space="0" w:color="auto"/>
            </w:tcBorders>
          </w:tcPr>
          <w:p w14:paraId="61084657" w14:textId="77777777" w:rsidR="00F3310C" w:rsidRPr="00573F7A" w:rsidRDefault="00F3310C" w:rsidP="00B72081">
            <w:pPr>
              <w:bidi w:val="0"/>
              <w:ind w:left="-35"/>
              <w:rPr>
                <w:rFonts w:asciiTheme="minorBidi" w:hAnsiTheme="minorBidi" w:cstheme="minorBidi"/>
                <w:b w:val="0"/>
                <w:bCs/>
                <w:sz w:val="18"/>
                <w:szCs w:val="18"/>
              </w:rPr>
            </w:pPr>
            <w:r w:rsidRPr="00573F7A">
              <w:rPr>
                <w:rFonts w:asciiTheme="minorBidi" w:hAnsiTheme="minorBidi" w:cstheme="minorBidi"/>
                <w:b w:val="0"/>
                <w:bCs/>
                <w:sz w:val="18"/>
                <w:szCs w:val="18"/>
              </w:rPr>
              <w:t>And ISO 3450 and ISO 10265 (for crawler machines) and ISO 17063 (for pedestrian-controlled machines)</w:t>
            </w:r>
          </w:p>
          <w:p w14:paraId="157F5E1C" w14:textId="77777777" w:rsidR="00F3310C" w:rsidRPr="00573F7A" w:rsidRDefault="00F3310C" w:rsidP="00B72081">
            <w:pPr>
              <w:bidi w:val="0"/>
              <w:ind w:left="-35"/>
              <w:rPr>
                <w:rFonts w:asciiTheme="minorBidi" w:hAnsiTheme="minorBidi" w:cstheme="minorBidi"/>
                <w:b w:val="0"/>
                <w:bCs/>
                <w:sz w:val="18"/>
                <w:szCs w:val="18"/>
              </w:rPr>
            </w:pPr>
            <w:r w:rsidRPr="00573F7A">
              <w:rPr>
                <w:rFonts w:asciiTheme="minorBidi" w:hAnsiTheme="minorBidi" w:cstheme="minorBidi"/>
                <w:b w:val="0"/>
                <w:bCs/>
                <w:sz w:val="18"/>
                <w:szCs w:val="18"/>
              </w:rPr>
              <w:t xml:space="preserve"> (brakes)</w:t>
            </w:r>
          </w:p>
        </w:tc>
        <w:tc>
          <w:tcPr>
            <w:tcW w:w="1380" w:type="dxa"/>
            <w:vMerge/>
            <w:tcBorders>
              <w:left w:val="single" w:sz="12" w:space="0" w:color="auto"/>
              <w:bottom w:val="single" w:sz="12" w:space="0" w:color="auto"/>
              <w:right w:val="single" w:sz="12" w:space="0" w:color="auto"/>
            </w:tcBorders>
            <w:shd w:val="clear" w:color="auto" w:fill="auto"/>
          </w:tcPr>
          <w:p w14:paraId="524A1E3B"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6" w:space="0" w:color="auto"/>
              <w:left w:val="single" w:sz="12" w:space="0" w:color="auto"/>
              <w:bottom w:val="single" w:sz="12" w:space="0" w:color="auto"/>
              <w:right w:val="single" w:sz="12" w:space="0" w:color="auto"/>
            </w:tcBorders>
            <w:shd w:val="clear" w:color="auto" w:fill="auto"/>
          </w:tcPr>
          <w:p w14:paraId="007690E8"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12" w:space="0" w:color="auto"/>
              <w:right w:val="single" w:sz="12" w:space="0" w:color="auto"/>
            </w:tcBorders>
            <w:shd w:val="clear" w:color="auto" w:fill="auto"/>
          </w:tcPr>
          <w:p w14:paraId="5FA1D518"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12" w:space="0" w:color="auto"/>
              <w:right w:val="single" w:sz="12" w:space="0" w:color="auto"/>
            </w:tcBorders>
            <w:shd w:val="clear" w:color="auto" w:fill="auto"/>
          </w:tcPr>
          <w:p w14:paraId="5E78D821"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tcBorders>
              <w:left w:val="single" w:sz="12" w:space="0" w:color="auto"/>
              <w:bottom w:val="single" w:sz="12" w:space="0" w:color="auto"/>
              <w:right w:val="single" w:sz="12" w:space="0" w:color="auto"/>
            </w:tcBorders>
            <w:shd w:val="clear" w:color="auto" w:fill="auto"/>
          </w:tcPr>
          <w:p w14:paraId="5D084A32"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rPr>
            </w:pPr>
          </w:p>
        </w:tc>
      </w:tr>
      <w:tr w:rsidR="00F3310C" w:rsidRPr="00573F7A" w14:paraId="3355E650"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595"/>
          <w:jc w:val="center"/>
        </w:trPr>
        <w:tc>
          <w:tcPr>
            <w:tcW w:w="551" w:type="dxa"/>
            <w:tcBorders>
              <w:top w:val="single" w:sz="12" w:space="0" w:color="auto"/>
              <w:left w:val="single" w:sz="12" w:space="0" w:color="auto"/>
              <w:bottom w:val="single" w:sz="12" w:space="0" w:color="auto"/>
              <w:right w:val="single" w:sz="12" w:space="0" w:color="auto"/>
            </w:tcBorders>
          </w:tcPr>
          <w:p w14:paraId="57F27B08"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r w:rsidRPr="00573F7A">
              <w:rPr>
                <w:rFonts w:asciiTheme="minorBidi" w:hAnsiTheme="minorBidi" w:cstheme="minorBidi"/>
                <w:b w:val="0"/>
                <w:bCs/>
                <w:sz w:val="22"/>
                <w:szCs w:val="22"/>
              </w:rPr>
              <w:t>6</w:t>
            </w:r>
          </w:p>
        </w:tc>
        <w:tc>
          <w:tcPr>
            <w:tcW w:w="1702" w:type="dxa"/>
            <w:tcBorders>
              <w:top w:val="single" w:sz="12" w:space="0" w:color="auto"/>
              <w:left w:val="single" w:sz="12" w:space="0" w:color="auto"/>
              <w:bottom w:val="single" w:sz="12" w:space="0" w:color="auto"/>
              <w:right w:val="single" w:sz="12" w:space="0" w:color="auto"/>
            </w:tcBorders>
          </w:tcPr>
          <w:p w14:paraId="0C66CFFB"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CE declaration of conformity</w:t>
            </w:r>
          </w:p>
        </w:tc>
        <w:tc>
          <w:tcPr>
            <w:tcW w:w="1314" w:type="dxa"/>
            <w:tcBorders>
              <w:top w:val="single" w:sz="12" w:space="0" w:color="auto"/>
              <w:left w:val="single" w:sz="12" w:space="0" w:color="auto"/>
              <w:bottom w:val="single" w:sz="12" w:space="0" w:color="auto"/>
              <w:right w:val="single" w:sz="12" w:space="0" w:color="auto"/>
            </w:tcBorders>
          </w:tcPr>
          <w:p w14:paraId="5F457D24" w14:textId="77777777" w:rsidR="00F3310C" w:rsidRPr="00573F7A" w:rsidRDefault="00F3310C" w:rsidP="00B72081">
            <w:pPr>
              <w:bidi w:val="0"/>
              <w:spacing w:before="40" w:after="40"/>
              <w:jc w:val="both"/>
              <w:rPr>
                <w:rFonts w:asciiTheme="minorBidi" w:hAnsiTheme="minorBidi" w:cstheme="minorBidi"/>
                <w:b w:val="0"/>
                <w:bCs/>
                <w:sz w:val="20"/>
                <w:szCs w:val="20"/>
              </w:rPr>
            </w:pPr>
          </w:p>
        </w:tc>
        <w:tc>
          <w:tcPr>
            <w:tcW w:w="1380" w:type="dxa"/>
            <w:tcBorders>
              <w:top w:val="single" w:sz="12" w:space="0" w:color="auto"/>
              <w:left w:val="single" w:sz="12" w:space="0" w:color="auto"/>
              <w:bottom w:val="single" w:sz="12" w:space="0" w:color="auto"/>
              <w:right w:val="single" w:sz="12" w:space="0" w:color="auto"/>
            </w:tcBorders>
          </w:tcPr>
          <w:p w14:paraId="07DEA752"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03C5B515"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tcPr>
          <w:p w14:paraId="52C09442"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tcPr>
          <w:p w14:paraId="41049991"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top w:val="single" w:sz="12" w:space="0" w:color="auto"/>
              <w:left w:val="single" w:sz="12" w:space="0" w:color="auto"/>
              <w:bottom w:val="single" w:sz="12" w:space="0" w:color="auto"/>
              <w:right w:val="single" w:sz="12" w:space="0" w:color="auto"/>
            </w:tcBorders>
          </w:tcPr>
          <w:p w14:paraId="68843799"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 xml:space="preserve">Not required for NRMM produced in NAFTA countries </w:t>
            </w:r>
          </w:p>
        </w:tc>
      </w:tr>
      <w:tr w:rsidR="00F3310C" w:rsidRPr="00573F7A" w14:paraId="18BA13B7"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1125"/>
          <w:jc w:val="center"/>
        </w:trPr>
        <w:tc>
          <w:tcPr>
            <w:tcW w:w="551" w:type="dxa"/>
            <w:tcBorders>
              <w:top w:val="single" w:sz="12" w:space="0" w:color="auto"/>
              <w:left w:val="single" w:sz="12" w:space="0" w:color="auto"/>
              <w:right w:val="single" w:sz="12" w:space="0" w:color="auto"/>
            </w:tcBorders>
          </w:tcPr>
          <w:p w14:paraId="01715CF7"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r w:rsidRPr="00573F7A">
              <w:rPr>
                <w:rFonts w:asciiTheme="minorBidi" w:hAnsiTheme="minorBidi" w:cstheme="minorBidi"/>
                <w:b w:val="0"/>
                <w:bCs/>
                <w:sz w:val="22"/>
                <w:szCs w:val="22"/>
              </w:rPr>
              <w:t>7</w:t>
            </w:r>
          </w:p>
        </w:tc>
        <w:tc>
          <w:tcPr>
            <w:tcW w:w="1702" w:type="dxa"/>
            <w:tcBorders>
              <w:top w:val="single" w:sz="12" w:space="0" w:color="auto"/>
              <w:left w:val="single" w:sz="12" w:space="0" w:color="auto"/>
              <w:right w:val="single" w:sz="12" w:space="0" w:color="auto"/>
            </w:tcBorders>
          </w:tcPr>
          <w:p w14:paraId="7508114C" w14:textId="77777777" w:rsidR="00F3310C" w:rsidRPr="00573F7A" w:rsidRDefault="00F3310C" w:rsidP="00B72081">
            <w:pPr>
              <w:bidi w:val="0"/>
              <w:spacing w:before="40" w:after="40"/>
              <w:rPr>
                <w:rFonts w:asciiTheme="minorBidi" w:hAnsiTheme="minorBidi" w:cstheme="minorBidi"/>
                <w:b w:val="0"/>
                <w:bCs/>
                <w:sz w:val="20"/>
                <w:szCs w:val="20"/>
                <w:u w:val="single"/>
              </w:rPr>
            </w:pPr>
            <w:r w:rsidRPr="00573F7A">
              <w:rPr>
                <w:rFonts w:asciiTheme="minorBidi" w:hAnsiTheme="minorBidi" w:cstheme="minorBidi"/>
                <w:b w:val="0"/>
                <w:bCs/>
                <w:sz w:val="20"/>
                <w:szCs w:val="20"/>
              </w:rPr>
              <w:t>CE conformity</w:t>
            </w:r>
            <w:r w:rsidRPr="00573F7A">
              <w:rPr>
                <w:rFonts w:asciiTheme="minorBidi" w:hAnsiTheme="minorBidi" w:cstheme="minorBidi"/>
                <w:b w:val="0"/>
                <w:bCs/>
                <w:sz w:val="20"/>
                <w:szCs w:val="20"/>
                <w:u w:val="single"/>
              </w:rPr>
              <w:t xml:space="preserve"> </w:t>
            </w:r>
            <w:r w:rsidRPr="00573F7A">
              <w:rPr>
                <w:rFonts w:asciiTheme="minorBidi" w:hAnsiTheme="minorBidi" w:cstheme="minorBidi"/>
                <w:b w:val="0"/>
                <w:bCs/>
                <w:sz w:val="20"/>
                <w:szCs w:val="20"/>
              </w:rPr>
              <w:t>marking</w:t>
            </w:r>
          </w:p>
        </w:tc>
        <w:tc>
          <w:tcPr>
            <w:tcW w:w="1314" w:type="dxa"/>
            <w:tcBorders>
              <w:top w:val="single" w:sz="12" w:space="0" w:color="auto"/>
              <w:left w:val="single" w:sz="12" w:space="0" w:color="auto"/>
              <w:right w:val="single" w:sz="12" w:space="0" w:color="auto"/>
            </w:tcBorders>
          </w:tcPr>
          <w:p w14:paraId="518C78D6" w14:textId="77777777" w:rsidR="00F3310C" w:rsidRPr="00573F7A" w:rsidRDefault="00F3310C" w:rsidP="00B72081">
            <w:pPr>
              <w:spacing w:before="40" w:after="40"/>
              <w:jc w:val="right"/>
              <w:rPr>
                <w:rFonts w:asciiTheme="minorBidi" w:hAnsiTheme="minorBidi" w:cstheme="minorBidi"/>
                <w:b w:val="0"/>
                <w:bCs/>
                <w:sz w:val="18"/>
                <w:szCs w:val="18"/>
              </w:rPr>
            </w:pPr>
            <w:r w:rsidRPr="00573F7A">
              <w:rPr>
                <w:rFonts w:asciiTheme="minorBidi" w:hAnsiTheme="minorBidi" w:cstheme="minorBidi"/>
                <w:b w:val="0"/>
                <w:bCs/>
                <w:sz w:val="18"/>
                <w:szCs w:val="18"/>
              </w:rPr>
              <w:t>2006/42/EC</w:t>
            </w:r>
          </w:p>
          <w:p w14:paraId="1504823C" w14:textId="77777777" w:rsidR="00F3310C" w:rsidRPr="00573F7A" w:rsidRDefault="00F3310C" w:rsidP="00B72081">
            <w:pPr>
              <w:bidi w:val="0"/>
              <w:spacing w:before="40" w:after="40"/>
              <w:rPr>
                <w:rFonts w:asciiTheme="minorBidi" w:hAnsiTheme="minorBidi" w:cstheme="minorBidi"/>
                <w:b w:val="0"/>
                <w:bCs/>
                <w:sz w:val="18"/>
                <w:szCs w:val="18"/>
              </w:rPr>
            </w:pPr>
          </w:p>
          <w:p w14:paraId="6904FF20" w14:textId="77777777" w:rsidR="00F3310C" w:rsidRPr="00573F7A" w:rsidRDefault="00F3310C" w:rsidP="00B72081">
            <w:pPr>
              <w:bidi w:val="0"/>
              <w:spacing w:before="40" w:after="40"/>
              <w:rPr>
                <w:rFonts w:asciiTheme="minorBidi" w:hAnsiTheme="minorBidi" w:cstheme="minorBidi"/>
                <w:b w:val="0"/>
                <w:bCs/>
                <w:sz w:val="20"/>
                <w:szCs w:val="20"/>
                <w:rtl/>
              </w:rPr>
            </w:pPr>
            <w:r w:rsidRPr="00573F7A">
              <w:rPr>
                <w:rFonts w:asciiTheme="minorBidi" w:hAnsiTheme="minorBidi" w:cstheme="minorBidi"/>
                <w:b w:val="0"/>
                <w:bCs/>
                <w:sz w:val="18"/>
                <w:szCs w:val="18"/>
              </w:rPr>
              <w:t>(EU) 2023/1230</w:t>
            </w:r>
          </w:p>
        </w:tc>
        <w:tc>
          <w:tcPr>
            <w:tcW w:w="1380" w:type="dxa"/>
            <w:tcBorders>
              <w:top w:val="single" w:sz="12" w:space="0" w:color="auto"/>
              <w:left w:val="single" w:sz="12" w:space="0" w:color="auto"/>
              <w:right w:val="single" w:sz="12" w:space="0" w:color="auto"/>
            </w:tcBorders>
            <w:shd w:val="clear" w:color="auto" w:fill="auto"/>
          </w:tcPr>
          <w:p w14:paraId="7FBC6BD4" w14:textId="77777777" w:rsidR="00F3310C" w:rsidRPr="00573F7A" w:rsidRDefault="00F3310C" w:rsidP="00B72081">
            <w:pPr>
              <w:bidi w:val="0"/>
              <w:spacing w:before="40" w:after="40"/>
              <w:rPr>
                <w:rFonts w:asciiTheme="minorBidi" w:hAnsiTheme="minorBidi" w:cstheme="minorBidi"/>
                <w:b w:val="0"/>
                <w:strike/>
                <w:sz w:val="20"/>
                <w:szCs w:val="20"/>
                <w:lang w:eastAsia="en-US"/>
              </w:rPr>
            </w:pPr>
          </w:p>
        </w:tc>
        <w:tc>
          <w:tcPr>
            <w:tcW w:w="708" w:type="dxa"/>
            <w:tcBorders>
              <w:top w:val="single" w:sz="12" w:space="0" w:color="auto"/>
              <w:left w:val="single" w:sz="12" w:space="0" w:color="auto"/>
              <w:right w:val="single" w:sz="12" w:space="0" w:color="auto"/>
            </w:tcBorders>
            <w:shd w:val="clear" w:color="auto" w:fill="auto"/>
          </w:tcPr>
          <w:p w14:paraId="7A8191DB"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right w:val="single" w:sz="12" w:space="0" w:color="auto"/>
            </w:tcBorders>
            <w:shd w:val="clear" w:color="auto" w:fill="auto"/>
          </w:tcPr>
          <w:p w14:paraId="57C589D9"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right w:val="single" w:sz="12" w:space="0" w:color="auto"/>
            </w:tcBorders>
            <w:shd w:val="clear" w:color="auto" w:fill="auto"/>
          </w:tcPr>
          <w:p w14:paraId="50463D72"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top w:val="single" w:sz="12" w:space="0" w:color="auto"/>
              <w:left w:val="single" w:sz="12" w:space="0" w:color="auto"/>
              <w:right w:val="single" w:sz="12" w:space="0" w:color="auto"/>
            </w:tcBorders>
          </w:tcPr>
          <w:p w14:paraId="31B022AB"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Directive 2006/42/EC, as applicable until 19 January 2027; Regulation (EU) 2023/1230, as applicable from 20 January 2027; and other applicable Union harmonization legislation</w:t>
            </w:r>
          </w:p>
          <w:p w14:paraId="4D2ED54F" w14:textId="77777777" w:rsidR="00F3310C" w:rsidRPr="00573F7A" w:rsidRDefault="00F3310C" w:rsidP="00B72081">
            <w:pPr>
              <w:bidi w:val="0"/>
              <w:spacing w:before="40" w:after="40"/>
              <w:rPr>
                <w:rFonts w:asciiTheme="minorBidi" w:hAnsiTheme="minorBidi" w:cstheme="minorBidi"/>
                <w:b w:val="0"/>
                <w:bCs/>
                <w:sz w:val="20"/>
                <w:szCs w:val="20"/>
                <w:rtl/>
              </w:rPr>
            </w:pPr>
            <w:r w:rsidRPr="00573F7A">
              <w:rPr>
                <w:rFonts w:asciiTheme="minorBidi" w:hAnsiTheme="minorBidi" w:cstheme="minorBidi"/>
                <w:b w:val="0"/>
                <w:bCs/>
                <w:sz w:val="20"/>
                <w:szCs w:val="20"/>
              </w:rPr>
              <w:t>CE conformity marking is not required for NRMM produced in NAFTA countries</w:t>
            </w:r>
          </w:p>
        </w:tc>
      </w:tr>
      <w:tr w:rsidR="00F3310C" w:rsidRPr="00573F7A" w14:paraId="136B5864"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97"/>
          <w:jc w:val="center"/>
        </w:trPr>
        <w:tc>
          <w:tcPr>
            <w:tcW w:w="551" w:type="dxa"/>
            <w:vMerge w:val="restart"/>
            <w:tcBorders>
              <w:top w:val="single" w:sz="12" w:space="0" w:color="auto"/>
              <w:left w:val="single" w:sz="12" w:space="0" w:color="auto"/>
              <w:right w:val="single" w:sz="12" w:space="0" w:color="auto"/>
            </w:tcBorders>
          </w:tcPr>
          <w:p w14:paraId="3593090E" w14:textId="77777777" w:rsidR="00F3310C" w:rsidRPr="00573F7A" w:rsidRDefault="00F3310C" w:rsidP="00B72081">
            <w:pPr>
              <w:bidi w:val="0"/>
              <w:spacing w:before="40" w:after="40" w:line="220" w:lineRule="exact"/>
              <w:ind w:left="91" w:right="74"/>
              <w:jc w:val="center"/>
              <w:rPr>
                <w:rFonts w:asciiTheme="minorBidi" w:hAnsiTheme="minorBidi" w:cstheme="minorBidi"/>
                <w:b w:val="0"/>
                <w:bCs/>
                <w:sz w:val="22"/>
                <w:szCs w:val="22"/>
              </w:rPr>
            </w:pPr>
            <w:r w:rsidRPr="00573F7A">
              <w:rPr>
                <w:rFonts w:asciiTheme="minorBidi" w:hAnsiTheme="minorBidi" w:cstheme="minorBidi"/>
                <w:b w:val="0"/>
                <w:bCs/>
                <w:sz w:val="22"/>
                <w:szCs w:val="22"/>
              </w:rPr>
              <w:t>8</w:t>
            </w:r>
          </w:p>
        </w:tc>
        <w:tc>
          <w:tcPr>
            <w:tcW w:w="1702" w:type="dxa"/>
            <w:vMerge w:val="restart"/>
            <w:tcBorders>
              <w:top w:val="single" w:sz="12" w:space="0" w:color="auto"/>
              <w:left w:val="single" w:sz="12" w:space="0" w:color="auto"/>
              <w:right w:val="single" w:sz="12" w:space="0" w:color="auto"/>
            </w:tcBorders>
          </w:tcPr>
          <w:p w14:paraId="64CF330D"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Operator’s manual</w:t>
            </w:r>
          </w:p>
        </w:tc>
        <w:tc>
          <w:tcPr>
            <w:tcW w:w="1314" w:type="dxa"/>
            <w:vMerge w:val="restart"/>
            <w:tcBorders>
              <w:top w:val="single" w:sz="12" w:space="0" w:color="auto"/>
              <w:left w:val="single" w:sz="12" w:space="0" w:color="auto"/>
              <w:right w:val="single" w:sz="12" w:space="0" w:color="auto"/>
            </w:tcBorders>
          </w:tcPr>
          <w:p w14:paraId="7BE6792C" w14:textId="77777777" w:rsidR="00F3310C" w:rsidRPr="00573F7A" w:rsidRDefault="00F3310C" w:rsidP="00B72081">
            <w:pPr>
              <w:bidi w:val="0"/>
              <w:spacing w:before="120" w:after="120"/>
              <w:rPr>
                <w:rFonts w:asciiTheme="minorBidi" w:hAnsiTheme="minorBidi" w:cstheme="minorBidi"/>
                <w:b w:val="0"/>
                <w:bCs/>
                <w:sz w:val="20"/>
                <w:szCs w:val="20"/>
              </w:rPr>
            </w:pPr>
            <w:r w:rsidRPr="00573F7A">
              <w:rPr>
                <w:rFonts w:asciiTheme="minorBidi" w:hAnsiTheme="minorBidi" w:cstheme="minorBidi"/>
                <w:b w:val="0"/>
                <w:bCs/>
                <w:sz w:val="20"/>
                <w:szCs w:val="20"/>
              </w:rPr>
              <w:t>2006/42/EC OR</w:t>
            </w:r>
          </w:p>
          <w:p w14:paraId="53C38C10" w14:textId="77777777" w:rsidR="00F3310C" w:rsidRPr="00573F7A" w:rsidRDefault="00F3310C" w:rsidP="00B72081">
            <w:pPr>
              <w:bidi w:val="0"/>
              <w:spacing w:before="120" w:after="120"/>
              <w:rPr>
                <w:rFonts w:asciiTheme="minorBidi" w:hAnsiTheme="minorBidi" w:cstheme="minorBidi"/>
                <w:b w:val="0"/>
                <w:bCs/>
                <w:sz w:val="20"/>
                <w:szCs w:val="20"/>
              </w:rPr>
            </w:pPr>
            <w:r w:rsidRPr="00573F7A">
              <w:rPr>
                <w:rFonts w:asciiTheme="minorBidi" w:hAnsiTheme="minorBidi" w:cstheme="minorBidi"/>
                <w:b w:val="0"/>
                <w:bCs/>
                <w:sz w:val="20"/>
                <w:szCs w:val="20"/>
              </w:rPr>
              <w:t>ISO  6750</w:t>
            </w:r>
          </w:p>
          <w:p w14:paraId="0FE11E0D" w14:textId="77777777" w:rsidR="00F3310C" w:rsidRPr="00573F7A" w:rsidRDefault="00F3310C" w:rsidP="00B72081">
            <w:pPr>
              <w:bidi w:val="0"/>
              <w:spacing w:before="120" w:after="120"/>
              <w:rPr>
                <w:rFonts w:asciiTheme="minorBidi" w:hAnsiTheme="minorBidi" w:cstheme="minorBidi"/>
                <w:b w:val="0"/>
                <w:bCs/>
                <w:sz w:val="20"/>
                <w:szCs w:val="20"/>
              </w:rPr>
            </w:pPr>
            <w:r w:rsidRPr="00573F7A">
              <w:rPr>
                <w:rFonts w:asciiTheme="minorBidi" w:hAnsiTheme="minorBidi" w:cstheme="minorBidi"/>
                <w:b w:val="0"/>
                <w:bCs/>
                <w:sz w:val="20"/>
                <w:szCs w:val="20"/>
              </w:rPr>
              <w:lastRenderedPageBreak/>
              <w:t>OR</w:t>
            </w:r>
          </w:p>
          <w:p w14:paraId="4A4AA333" w14:textId="77777777" w:rsidR="00F3310C" w:rsidRPr="00573F7A" w:rsidRDefault="00F3310C" w:rsidP="00B72081">
            <w:pPr>
              <w:bidi w:val="0"/>
              <w:spacing w:before="120" w:after="120"/>
              <w:rPr>
                <w:rFonts w:asciiTheme="minorBidi" w:hAnsiTheme="minorBidi" w:cstheme="minorBidi"/>
                <w:b w:val="0"/>
                <w:bCs/>
                <w:sz w:val="20"/>
                <w:szCs w:val="20"/>
              </w:rPr>
            </w:pPr>
            <w:r w:rsidRPr="00573F7A">
              <w:rPr>
                <w:rFonts w:asciiTheme="minorBidi" w:hAnsiTheme="minorBidi" w:cstheme="minorBidi"/>
                <w:b w:val="0"/>
                <w:bCs/>
                <w:sz w:val="20"/>
                <w:szCs w:val="20"/>
              </w:rPr>
              <w:t>SAE J 920</w:t>
            </w:r>
          </w:p>
        </w:tc>
        <w:tc>
          <w:tcPr>
            <w:tcW w:w="1380" w:type="dxa"/>
            <w:vMerge w:val="restart"/>
            <w:tcBorders>
              <w:top w:val="single" w:sz="12" w:space="0" w:color="auto"/>
              <w:left w:val="single" w:sz="12" w:space="0" w:color="auto"/>
              <w:right w:val="single" w:sz="12" w:space="0" w:color="auto"/>
            </w:tcBorders>
          </w:tcPr>
          <w:p w14:paraId="2C63CA7F"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lastRenderedPageBreak/>
              <w:t>(EU) 2023/1230</w:t>
            </w:r>
          </w:p>
        </w:tc>
        <w:tc>
          <w:tcPr>
            <w:tcW w:w="708" w:type="dxa"/>
            <w:tcBorders>
              <w:top w:val="single" w:sz="12" w:space="0" w:color="auto"/>
              <w:left w:val="single" w:sz="12" w:space="0" w:color="auto"/>
              <w:bottom w:val="single" w:sz="6" w:space="0" w:color="000000"/>
              <w:right w:val="single" w:sz="12" w:space="0" w:color="auto"/>
            </w:tcBorders>
            <w:shd w:val="clear" w:color="auto" w:fill="auto"/>
          </w:tcPr>
          <w:p w14:paraId="0B5C445B"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6" w:space="0" w:color="000000"/>
              <w:right w:val="single" w:sz="12" w:space="0" w:color="auto"/>
            </w:tcBorders>
            <w:shd w:val="clear" w:color="auto" w:fill="auto"/>
          </w:tcPr>
          <w:p w14:paraId="6DB6FED8"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6" w:space="0" w:color="000000"/>
              <w:right w:val="single" w:sz="12" w:space="0" w:color="auto"/>
            </w:tcBorders>
            <w:shd w:val="clear" w:color="auto" w:fill="auto"/>
          </w:tcPr>
          <w:p w14:paraId="205B8F9E"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val="restart"/>
            <w:tcBorders>
              <w:top w:val="single" w:sz="12" w:space="0" w:color="auto"/>
              <w:left w:val="single" w:sz="12" w:space="0" w:color="auto"/>
              <w:right w:val="single" w:sz="12" w:space="0" w:color="auto"/>
            </w:tcBorders>
          </w:tcPr>
          <w:p w14:paraId="73A170A5"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 xml:space="preserve">Directive 2006/42/EC applies to machinery placed on the EU market before 20 January 2027; </w:t>
            </w:r>
            <w:r w:rsidRPr="00573F7A">
              <w:rPr>
                <w:rFonts w:asciiTheme="minorBidi" w:hAnsiTheme="minorBidi" w:cstheme="minorBidi"/>
                <w:b w:val="0"/>
                <w:bCs/>
                <w:sz w:val="20"/>
                <w:szCs w:val="20"/>
              </w:rPr>
              <w:lastRenderedPageBreak/>
              <w:t>Regulation (EU) 2023/1230 applies from 20 January 2027.</w:t>
            </w:r>
          </w:p>
        </w:tc>
      </w:tr>
      <w:tr w:rsidR="00F3310C" w:rsidRPr="00573F7A" w14:paraId="572B9FAA"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397"/>
          <w:jc w:val="center"/>
        </w:trPr>
        <w:tc>
          <w:tcPr>
            <w:tcW w:w="551" w:type="dxa"/>
            <w:vMerge/>
            <w:tcBorders>
              <w:left w:val="single" w:sz="12" w:space="0" w:color="auto"/>
              <w:right w:val="single" w:sz="12" w:space="0" w:color="auto"/>
            </w:tcBorders>
          </w:tcPr>
          <w:p w14:paraId="182A9DEB" w14:textId="77777777" w:rsidR="00F3310C" w:rsidRPr="00573F7A" w:rsidRDefault="00F3310C" w:rsidP="00B72081">
            <w:pPr>
              <w:bidi w:val="0"/>
              <w:spacing w:before="40" w:after="40" w:line="-220" w:lineRule="auto"/>
              <w:ind w:left="90" w:right="71"/>
              <w:jc w:val="center"/>
              <w:rPr>
                <w:rFonts w:asciiTheme="minorBidi" w:hAnsiTheme="minorBidi" w:cstheme="minorBidi"/>
                <w:b w:val="0"/>
                <w:bCs/>
                <w:sz w:val="22"/>
                <w:szCs w:val="22"/>
              </w:rPr>
            </w:pPr>
          </w:p>
        </w:tc>
        <w:tc>
          <w:tcPr>
            <w:tcW w:w="1702" w:type="dxa"/>
            <w:vMerge/>
            <w:tcBorders>
              <w:left w:val="single" w:sz="12" w:space="0" w:color="auto"/>
              <w:right w:val="single" w:sz="12" w:space="0" w:color="auto"/>
            </w:tcBorders>
          </w:tcPr>
          <w:p w14:paraId="35F8EC94"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vMerge/>
            <w:tcBorders>
              <w:left w:val="single" w:sz="12" w:space="0" w:color="auto"/>
              <w:right w:val="single" w:sz="12" w:space="0" w:color="auto"/>
            </w:tcBorders>
          </w:tcPr>
          <w:p w14:paraId="2998CA0D"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80" w:type="dxa"/>
            <w:vMerge/>
            <w:tcBorders>
              <w:left w:val="single" w:sz="12" w:space="0" w:color="auto"/>
              <w:right w:val="single" w:sz="12" w:space="0" w:color="auto"/>
            </w:tcBorders>
          </w:tcPr>
          <w:p w14:paraId="658C17DB"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6" w:space="0" w:color="000000"/>
              <w:left w:val="single" w:sz="12" w:space="0" w:color="auto"/>
              <w:bottom w:val="single" w:sz="6" w:space="0" w:color="auto"/>
              <w:right w:val="single" w:sz="12" w:space="0" w:color="auto"/>
            </w:tcBorders>
            <w:shd w:val="clear" w:color="auto" w:fill="auto"/>
          </w:tcPr>
          <w:p w14:paraId="4A7C232B"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000000"/>
              <w:left w:val="single" w:sz="12" w:space="0" w:color="auto"/>
              <w:bottom w:val="single" w:sz="6" w:space="0" w:color="auto"/>
              <w:right w:val="single" w:sz="12" w:space="0" w:color="auto"/>
            </w:tcBorders>
            <w:shd w:val="clear" w:color="auto" w:fill="auto"/>
          </w:tcPr>
          <w:p w14:paraId="175E1711"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000000"/>
              <w:left w:val="single" w:sz="12" w:space="0" w:color="auto"/>
              <w:bottom w:val="single" w:sz="6" w:space="0" w:color="auto"/>
              <w:right w:val="single" w:sz="12" w:space="0" w:color="auto"/>
            </w:tcBorders>
            <w:shd w:val="clear" w:color="auto" w:fill="auto"/>
          </w:tcPr>
          <w:p w14:paraId="0FA7B6FA"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tcBorders>
              <w:left w:val="single" w:sz="12" w:space="0" w:color="auto"/>
              <w:right w:val="single" w:sz="12" w:space="0" w:color="auto"/>
            </w:tcBorders>
          </w:tcPr>
          <w:p w14:paraId="30235975"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u w:val="single"/>
              </w:rPr>
            </w:pPr>
          </w:p>
        </w:tc>
      </w:tr>
      <w:tr w:rsidR="00F3310C" w:rsidRPr="00573F7A" w14:paraId="6ACAB46A"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9"/>
          <w:jc w:val="center"/>
        </w:trPr>
        <w:tc>
          <w:tcPr>
            <w:tcW w:w="551" w:type="dxa"/>
            <w:vMerge/>
            <w:tcBorders>
              <w:left w:val="single" w:sz="12" w:space="0" w:color="auto"/>
              <w:bottom w:val="single" w:sz="12" w:space="0" w:color="auto"/>
              <w:right w:val="single" w:sz="12" w:space="0" w:color="auto"/>
            </w:tcBorders>
          </w:tcPr>
          <w:p w14:paraId="3F992582" w14:textId="77777777" w:rsidR="00F3310C" w:rsidRPr="00573F7A" w:rsidRDefault="00F3310C" w:rsidP="00B72081">
            <w:pPr>
              <w:bidi w:val="0"/>
              <w:spacing w:before="40" w:after="40" w:line="-220" w:lineRule="auto"/>
              <w:ind w:right="71"/>
              <w:jc w:val="center"/>
              <w:rPr>
                <w:rFonts w:asciiTheme="minorBidi" w:hAnsiTheme="minorBidi" w:cstheme="minorBidi"/>
                <w:b w:val="0"/>
                <w:bCs/>
                <w:sz w:val="22"/>
                <w:szCs w:val="22"/>
              </w:rPr>
            </w:pPr>
          </w:p>
        </w:tc>
        <w:tc>
          <w:tcPr>
            <w:tcW w:w="1702" w:type="dxa"/>
            <w:vMerge/>
            <w:tcBorders>
              <w:left w:val="single" w:sz="12" w:space="0" w:color="auto"/>
              <w:bottom w:val="single" w:sz="12" w:space="0" w:color="auto"/>
              <w:right w:val="single" w:sz="12" w:space="0" w:color="auto"/>
            </w:tcBorders>
          </w:tcPr>
          <w:p w14:paraId="7140C384"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14" w:type="dxa"/>
            <w:vMerge/>
            <w:tcBorders>
              <w:left w:val="single" w:sz="12" w:space="0" w:color="auto"/>
              <w:bottom w:val="single" w:sz="12" w:space="0" w:color="auto"/>
              <w:right w:val="single" w:sz="12" w:space="0" w:color="auto"/>
            </w:tcBorders>
          </w:tcPr>
          <w:p w14:paraId="5C99903E" w14:textId="77777777" w:rsidR="00F3310C" w:rsidRPr="00573F7A" w:rsidRDefault="00F3310C" w:rsidP="00B72081">
            <w:pPr>
              <w:bidi w:val="0"/>
              <w:spacing w:before="40" w:after="40"/>
              <w:rPr>
                <w:rFonts w:asciiTheme="minorBidi" w:hAnsiTheme="minorBidi" w:cstheme="minorBidi"/>
                <w:b w:val="0"/>
                <w:bCs/>
                <w:sz w:val="20"/>
                <w:szCs w:val="20"/>
              </w:rPr>
            </w:pPr>
          </w:p>
        </w:tc>
        <w:tc>
          <w:tcPr>
            <w:tcW w:w="1380" w:type="dxa"/>
            <w:vMerge/>
            <w:tcBorders>
              <w:left w:val="single" w:sz="12" w:space="0" w:color="auto"/>
              <w:bottom w:val="single" w:sz="12" w:space="0" w:color="auto"/>
              <w:right w:val="single" w:sz="12" w:space="0" w:color="auto"/>
            </w:tcBorders>
          </w:tcPr>
          <w:p w14:paraId="0A3F8CF1"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6" w:space="0" w:color="auto"/>
              <w:left w:val="single" w:sz="12" w:space="0" w:color="auto"/>
              <w:bottom w:val="single" w:sz="12" w:space="0" w:color="auto"/>
              <w:right w:val="single" w:sz="12" w:space="0" w:color="auto"/>
            </w:tcBorders>
          </w:tcPr>
          <w:p w14:paraId="430EBB0A"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12" w:space="0" w:color="auto"/>
              <w:right w:val="single" w:sz="12" w:space="0" w:color="auto"/>
            </w:tcBorders>
          </w:tcPr>
          <w:p w14:paraId="272A3F08"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6" w:space="0" w:color="auto"/>
              <w:left w:val="single" w:sz="12" w:space="0" w:color="auto"/>
              <w:bottom w:val="single" w:sz="12" w:space="0" w:color="auto"/>
              <w:right w:val="single" w:sz="12" w:space="0" w:color="auto"/>
            </w:tcBorders>
          </w:tcPr>
          <w:p w14:paraId="1AC0EBED"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vMerge/>
            <w:tcBorders>
              <w:left w:val="single" w:sz="12" w:space="0" w:color="auto"/>
              <w:bottom w:val="single" w:sz="12" w:space="0" w:color="auto"/>
              <w:right w:val="single" w:sz="12" w:space="0" w:color="auto"/>
            </w:tcBorders>
          </w:tcPr>
          <w:p w14:paraId="7627AAA7"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u w:val="single"/>
              </w:rPr>
            </w:pPr>
          </w:p>
        </w:tc>
      </w:tr>
      <w:tr w:rsidR="00F3310C" w:rsidRPr="00573F7A" w14:paraId="63B4FC72"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jc w:val="center"/>
        </w:trPr>
        <w:tc>
          <w:tcPr>
            <w:tcW w:w="551" w:type="dxa"/>
            <w:tcBorders>
              <w:top w:val="single" w:sz="12" w:space="0" w:color="auto"/>
              <w:left w:val="single" w:sz="12" w:space="0" w:color="auto"/>
              <w:bottom w:val="single" w:sz="12" w:space="0" w:color="auto"/>
              <w:right w:val="single" w:sz="12" w:space="0" w:color="auto"/>
            </w:tcBorders>
          </w:tcPr>
          <w:p w14:paraId="7D782823" w14:textId="77777777" w:rsidR="00F3310C" w:rsidRPr="00573F7A" w:rsidRDefault="00F3310C" w:rsidP="00B72081">
            <w:pPr>
              <w:bidi w:val="0"/>
              <w:spacing w:before="40" w:after="40" w:line="-220" w:lineRule="auto"/>
              <w:ind w:right="71"/>
              <w:jc w:val="center"/>
              <w:rPr>
                <w:rFonts w:asciiTheme="minorBidi" w:hAnsiTheme="minorBidi" w:cstheme="minorBidi"/>
                <w:b w:val="0"/>
                <w:bCs/>
                <w:sz w:val="22"/>
                <w:szCs w:val="22"/>
              </w:rPr>
            </w:pPr>
            <w:r w:rsidRPr="00573F7A">
              <w:rPr>
                <w:rFonts w:asciiTheme="minorBidi" w:hAnsiTheme="minorBidi" w:cstheme="minorBidi"/>
                <w:b w:val="0"/>
                <w:bCs/>
                <w:sz w:val="22"/>
                <w:szCs w:val="22"/>
              </w:rPr>
              <w:t>9</w:t>
            </w:r>
          </w:p>
        </w:tc>
        <w:tc>
          <w:tcPr>
            <w:tcW w:w="1702" w:type="dxa"/>
            <w:tcBorders>
              <w:top w:val="single" w:sz="12" w:space="0" w:color="auto"/>
              <w:left w:val="single" w:sz="12" w:space="0" w:color="auto"/>
              <w:bottom w:val="single" w:sz="12" w:space="0" w:color="auto"/>
              <w:right w:val="single" w:sz="12" w:space="0" w:color="auto"/>
            </w:tcBorders>
          </w:tcPr>
          <w:p w14:paraId="05A8BAA2"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Fuel type unleaded gasoline</w:t>
            </w:r>
          </w:p>
        </w:tc>
        <w:tc>
          <w:tcPr>
            <w:tcW w:w="1314" w:type="dxa"/>
            <w:tcBorders>
              <w:top w:val="single" w:sz="12" w:space="0" w:color="auto"/>
              <w:left w:val="single" w:sz="12" w:space="0" w:color="auto"/>
              <w:bottom w:val="single" w:sz="12" w:space="0" w:color="auto"/>
              <w:right w:val="single" w:sz="12" w:space="0" w:color="auto"/>
            </w:tcBorders>
          </w:tcPr>
          <w:p w14:paraId="350C8C54"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Israeli std. 90</w:t>
            </w:r>
          </w:p>
        </w:tc>
        <w:tc>
          <w:tcPr>
            <w:tcW w:w="1380" w:type="dxa"/>
            <w:tcBorders>
              <w:top w:val="single" w:sz="12" w:space="0" w:color="auto"/>
              <w:left w:val="single" w:sz="12" w:space="0" w:color="auto"/>
              <w:bottom w:val="single" w:sz="12" w:space="0" w:color="auto"/>
              <w:right w:val="single" w:sz="12" w:space="0" w:color="auto"/>
            </w:tcBorders>
          </w:tcPr>
          <w:p w14:paraId="3D704430"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16F4BED4" w14:textId="77777777" w:rsidR="00F3310C" w:rsidRPr="00573F7A" w:rsidRDefault="00F3310C" w:rsidP="00B72081">
            <w:pPr>
              <w:bidi w:val="0"/>
              <w:spacing w:before="24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tcPr>
          <w:p w14:paraId="4649993E" w14:textId="77777777" w:rsidR="00F3310C" w:rsidRPr="00573F7A" w:rsidRDefault="00F3310C" w:rsidP="00B72081">
            <w:pPr>
              <w:bidi w:val="0"/>
              <w:spacing w:before="24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tcPr>
          <w:p w14:paraId="1088AB47" w14:textId="77777777" w:rsidR="00F3310C" w:rsidRPr="00573F7A" w:rsidRDefault="00F3310C" w:rsidP="00B72081">
            <w:pPr>
              <w:bidi w:val="0"/>
              <w:spacing w:before="24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top w:val="single" w:sz="12" w:space="0" w:color="auto"/>
              <w:left w:val="single" w:sz="12" w:space="0" w:color="auto"/>
              <w:bottom w:val="single" w:sz="12" w:space="0" w:color="auto"/>
              <w:right w:val="single" w:sz="12" w:space="0" w:color="auto"/>
            </w:tcBorders>
          </w:tcPr>
          <w:p w14:paraId="661F8EC5"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u w:val="single"/>
              </w:rPr>
            </w:pPr>
          </w:p>
        </w:tc>
      </w:tr>
      <w:tr w:rsidR="00F3310C" w:rsidRPr="00573F7A" w14:paraId="2FE136DC" w14:textId="77777777" w:rsidTr="00B72081">
        <w:tblPrEx>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Ex>
        <w:trPr>
          <w:trHeight w:val="460"/>
          <w:jc w:val="center"/>
        </w:trPr>
        <w:tc>
          <w:tcPr>
            <w:tcW w:w="551" w:type="dxa"/>
            <w:tcBorders>
              <w:top w:val="single" w:sz="12" w:space="0" w:color="auto"/>
              <w:left w:val="single" w:sz="12" w:space="0" w:color="auto"/>
              <w:bottom w:val="single" w:sz="12" w:space="0" w:color="auto"/>
              <w:right w:val="single" w:sz="12" w:space="0" w:color="auto"/>
            </w:tcBorders>
          </w:tcPr>
          <w:p w14:paraId="31459C4C" w14:textId="77777777" w:rsidR="00F3310C" w:rsidRPr="00573F7A" w:rsidRDefault="00F3310C" w:rsidP="00B72081">
            <w:pPr>
              <w:bidi w:val="0"/>
              <w:spacing w:before="40" w:after="40" w:line="-220" w:lineRule="auto"/>
              <w:ind w:right="71"/>
              <w:jc w:val="center"/>
              <w:rPr>
                <w:rFonts w:asciiTheme="minorBidi" w:hAnsiTheme="minorBidi" w:cstheme="minorBidi"/>
                <w:b w:val="0"/>
                <w:bCs/>
                <w:sz w:val="22"/>
                <w:szCs w:val="22"/>
              </w:rPr>
            </w:pPr>
            <w:r w:rsidRPr="00573F7A">
              <w:rPr>
                <w:rFonts w:asciiTheme="minorBidi" w:hAnsiTheme="minorBidi" w:cstheme="minorBidi"/>
                <w:b w:val="0"/>
                <w:bCs/>
                <w:sz w:val="22"/>
                <w:szCs w:val="22"/>
              </w:rPr>
              <w:t>10</w:t>
            </w:r>
          </w:p>
        </w:tc>
        <w:tc>
          <w:tcPr>
            <w:tcW w:w="1702" w:type="dxa"/>
            <w:tcBorders>
              <w:top w:val="single" w:sz="12" w:space="0" w:color="auto"/>
              <w:left w:val="single" w:sz="12" w:space="0" w:color="auto"/>
              <w:bottom w:val="single" w:sz="12" w:space="0" w:color="auto"/>
              <w:right w:val="single" w:sz="12" w:space="0" w:color="auto"/>
            </w:tcBorders>
          </w:tcPr>
          <w:p w14:paraId="5689E540"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Fuel type diesel engines</w:t>
            </w:r>
          </w:p>
        </w:tc>
        <w:tc>
          <w:tcPr>
            <w:tcW w:w="1314" w:type="dxa"/>
            <w:tcBorders>
              <w:top w:val="single" w:sz="12" w:space="0" w:color="auto"/>
              <w:left w:val="single" w:sz="12" w:space="0" w:color="auto"/>
              <w:bottom w:val="single" w:sz="12" w:space="0" w:color="auto"/>
              <w:right w:val="single" w:sz="12" w:space="0" w:color="auto"/>
            </w:tcBorders>
          </w:tcPr>
          <w:p w14:paraId="032CB9B2" w14:textId="77777777" w:rsidR="00F3310C" w:rsidRPr="00573F7A" w:rsidRDefault="00F3310C" w:rsidP="00B72081">
            <w:pPr>
              <w:bidi w:val="0"/>
              <w:spacing w:before="40" w:after="40"/>
              <w:rPr>
                <w:rFonts w:asciiTheme="minorBidi" w:hAnsiTheme="minorBidi" w:cstheme="minorBidi"/>
                <w:b w:val="0"/>
                <w:bCs/>
                <w:sz w:val="20"/>
                <w:szCs w:val="20"/>
              </w:rPr>
            </w:pPr>
            <w:r w:rsidRPr="00573F7A">
              <w:rPr>
                <w:rFonts w:asciiTheme="minorBidi" w:hAnsiTheme="minorBidi" w:cstheme="minorBidi"/>
                <w:b w:val="0"/>
                <w:bCs/>
                <w:sz w:val="20"/>
                <w:szCs w:val="20"/>
              </w:rPr>
              <w:t>Israeli Std. 107</w:t>
            </w:r>
          </w:p>
        </w:tc>
        <w:tc>
          <w:tcPr>
            <w:tcW w:w="1380" w:type="dxa"/>
            <w:tcBorders>
              <w:top w:val="single" w:sz="12" w:space="0" w:color="auto"/>
              <w:left w:val="single" w:sz="12" w:space="0" w:color="auto"/>
              <w:bottom w:val="single" w:sz="12" w:space="0" w:color="auto"/>
              <w:right w:val="single" w:sz="12" w:space="0" w:color="auto"/>
            </w:tcBorders>
          </w:tcPr>
          <w:p w14:paraId="65DC954A" w14:textId="77777777" w:rsidR="00F3310C" w:rsidRPr="00573F7A" w:rsidRDefault="00F3310C" w:rsidP="00B72081">
            <w:pPr>
              <w:bidi w:val="0"/>
              <w:spacing w:before="40" w:after="40"/>
              <w:rPr>
                <w:rFonts w:asciiTheme="minorBidi" w:hAnsiTheme="minorBidi" w:cstheme="minorBidi"/>
                <w:b w:val="0"/>
                <w:bCs/>
                <w:sz w:val="20"/>
                <w:szCs w:val="20"/>
              </w:rPr>
            </w:pPr>
          </w:p>
        </w:tc>
        <w:tc>
          <w:tcPr>
            <w:tcW w:w="708" w:type="dxa"/>
            <w:tcBorders>
              <w:top w:val="single" w:sz="12" w:space="0" w:color="auto"/>
              <w:left w:val="single" w:sz="12" w:space="0" w:color="auto"/>
              <w:bottom w:val="single" w:sz="12" w:space="0" w:color="auto"/>
              <w:right w:val="single" w:sz="12" w:space="0" w:color="auto"/>
            </w:tcBorders>
          </w:tcPr>
          <w:p w14:paraId="5A58177E" w14:textId="77777777" w:rsidR="00F3310C" w:rsidRPr="00573F7A" w:rsidRDefault="00F3310C" w:rsidP="00B72081">
            <w:pPr>
              <w:bidi w:val="0"/>
              <w:spacing w:before="120" w:after="120"/>
              <w:jc w:val="center"/>
              <w:rPr>
                <w:rFonts w:asciiTheme="minorBidi" w:hAnsiTheme="minorBidi" w:cstheme="minorBidi"/>
                <w:b w:val="0"/>
                <w:sz w:val="20"/>
                <w:szCs w:val="20"/>
                <w:lang w:eastAsia="en-US"/>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tcPr>
          <w:p w14:paraId="008A24EE"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709" w:type="dxa"/>
            <w:tcBorders>
              <w:top w:val="single" w:sz="12" w:space="0" w:color="auto"/>
              <w:left w:val="single" w:sz="12" w:space="0" w:color="auto"/>
              <w:bottom w:val="single" w:sz="12" w:space="0" w:color="auto"/>
              <w:right w:val="single" w:sz="12" w:space="0" w:color="auto"/>
            </w:tcBorders>
          </w:tcPr>
          <w:p w14:paraId="4EB75E01" w14:textId="77777777" w:rsidR="00F3310C" w:rsidRPr="00573F7A" w:rsidRDefault="00F3310C" w:rsidP="00B72081">
            <w:pPr>
              <w:bidi w:val="0"/>
              <w:spacing w:before="120" w:after="120"/>
              <w:jc w:val="center"/>
              <w:rPr>
                <w:rFonts w:asciiTheme="minorBidi" w:hAnsiTheme="minorBidi" w:cstheme="minorBidi"/>
                <w:sz w:val="20"/>
                <w:szCs w:val="20"/>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3118" w:type="dxa"/>
            <w:tcBorders>
              <w:top w:val="single" w:sz="12" w:space="0" w:color="auto"/>
              <w:left w:val="single" w:sz="12" w:space="0" w:color="auto"/>
              <w:bottom w:val="single" w:sz="12" w:space="0" w:color="auto"/>
              <w:right w:val="single" w:sz="12" w:space="0" w:color="auto"/>
            </w:tcBorders>
          </w:tcPr>
          <w:p w14:paraId="6B9E3842" w14:textId="77777777" w:rsidR="00F3310C" w:rsidRPr="00573F7A" w:rsidRDefault="00F3310C" w:rsidP="00B72081">
            <w:pPr>
              <w:tabs>
                <w:tab w:val="left" w:pos="136"/>
              </w:tabs>
              <w:bidi w:val="0"/>
              <w:spacing w:before="40" w:after="40"/>
              <w:ind w:left="-57" w:right="-57"/>
              <w:rPr>
                <w:rFonts w:asciiTheme="minorBidi" w:hAnsiTheme="minorBidi" w:cstheme="minorBidi"/>
                <w:b w:val="0"/>
                <w:bCs/>
                <w:sz w:val="20"/>
                <w:szCs w:val="20"/>
                <w:u w:val="single"/>
                <w:rtl/>
              </w:rPr>
            </w:pPr>
          </w:p>
        </w:tc>
      </w:tr>
    </w:tbl>
    <w:p w14:paraId="6E026B90" w14:textId="77777777" w:rsidR="00F3310C" w:rsidRPr="00573F7A" w:rsidRDefault="00F3310C" w:rsidP="00F3310C">
      <w:pPr>
        <w:pageBreakBefore/>
        <w:numPr>
          <w:ilvl w:val="0"/>
          <w:numId w:val="6"/>
        </w:numPr>
        <w:tabs>
          <w:tab w:val="clear" w:pos="1791"/>
          <w:tab w:val="num" w:pos="707"/>
        </w:tabs>
        <w:bidi w:val="0"/>
        <w:ind w:left="697" w:hanging="357"/>
        <w:outlineLvl w:val="0"/>
        <w:rPr>
          <w:rFonts w:asciiTheme="minorBidi" w:hAnsiTheme="minorBidi" w:cstheme="minorBidi"/>
          <w:sz w:val="24"/>
          <w:szCs w:val="24"/>
          <w:u w:val="single"/>
          <w:rtl/>
          <w:lang w:eastAsia="en-US"/>
        </w:rPr>
      </w:pPr>
      <w:r w:rsidRPr="00573F7A">
        <w:rPr>
          <w:rFonts w:asciiTheme="minorBidi" w:hAnsiTheme="minorBidi" w:cstheme="minorBidi"/>
          <w:sz w:val="24"/>
          <w:szCs w:val="24"/>
          <w:u w:val="single"/>
          <w:lang w:eastAsia="en-US"/>
        </w:rPr>
        <w:lastRenderedPageBreak/>
        <w:t>Emissions – Certificate of Approval:</w:t>
      </w:r>
    </w:p>
    <w:p w14:paraId="6DE564C0" w14:textId="77777777" w:rsidR="00F3310C" w:rsidRPr="00573F7A" w:rsidRDefault="00F3310C" w:rsidP="00F3310C">
      <w:pPr>
        <w:rPr>
          <w:rFonts w:asciiTheme="minorBidi" w:hAnsiTheme="minorBidi" w:cstheme="minorBidi"/>
          <w:sz w:val="22"/>
          <w:szCs w:val="22"/>
          <w:rtl/>
        </w:rPr>
      </w:pPr>
    </w:p>
    <w:p w14:paraId="14571A41" w14:textId="77777777" w:rsidR="00F3310C" w:rsidRPr="00573F7A" w:rsidRDefault="00F3310C" w:rsidP="00F3310C">
      <w:pPr>
        <w:bidi w:val="0"/>
        <w:spacing w:before="40" w:after="40" w:line="276" w:lineRule="auto"/>
        <w:rPr>
          <w:rFonts w:asciiTheme="minorBidi" w:hAnsiTheme="minorBidi" w:cstheme="minorBidi"/>
          <w:sz w:val="20"/>
          <w:szCs w:val="20"/>
        </w:rPr>
      </w:pPr>
      <w:r w:rsidRPr="00573F7A">
        <w:rPr>
          <w:rFonts w:asciiTheme="minorBidi" w:hAnsiTheme="minorBidi" w:cstheme="minorBidi"/>
          <w:b w:val="0"/>
          <w:bCs/>
          <w:sz w:val="22"/>
          <w:szCs w:val="22"/>
        </w:rPr>
        <w:t>According to Regulation (EU) 2016/1628, as amended by Regulations (EU) 2020/1040, (EU) 2021/1068 and (EU) 2022/992, together with the applicable delegated and implementing acts, including (EU) 2017/654, (EU) 2017/655 and (EU) 2017/656, as amended.</w:t>
      </w:r>
    </w:p>
    <w:tbl>
      <w:tblPr>
        <w:tblpPr w:leftFromText="180" w:rightFromText="180" w:vertAnchor="text" w:horzAnchor="margin" w:tblpXSpec="center" w:tblpY="15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3062"/>
        <w:gridCol w:w="2835"/>
      </w:tblGrid>
      <w:tr w:rsidR="00F3310C" w:rsidRPr="00573F7A" w14:paraId="45AFC28B" w14:textId="77777777" w:rsidTr="00B72081">
        <w:trPr>
          <w:trHeight w:val="685"/>
        </w:trPr>
        <w:tc>
          <w:tcPr>
            <w:tcW w:w="2835" w:type="dxa"/>
            <w:shd w:val="clear" w:color="auto" w:fill="E0E0E0"/>
            <w:vAlign w:val="center"/>
          </w:tcPr>
          <w:p w14:paraId="6C96F6DE" w14:textId="77777777" w:rsidR="00F3310C" w:rsidRPr="00573F7A" w:rsidRDefault="00F3310C" w:rsidP="00B72081">
            <w:pPr>
              <w:bidi w:val="0"/>
              <w:spacing w:line="360" w:lineRule="auto"/>
              <w:jc w:val="center"/>
              <w:rPr>
                <w:rFonts w:asciiTheme="minorBidi" w:hAnsiTheme="minorBidi" w:cstheme="minorBidi"/>
                <w:sz w:val="22"/>
                <w:szCs w:val="22"/>
              </w:rPr>
            </w:pPr>
            <w:r w:rsidRPr="00573F7A">
              <w:rPr>
                <w:rFonts w:asciiTheme="minorBidi" w:hAnsiTheme="minorBidi" w:cstheme="minorBidi"/>
                <w:sz w:val="22"/>
                <w:szCs w:val="22"/>
              </w:rPr>
              <w:t>Engine Model</w:t>
            </w:r>
          </w:p>
        </w:tc>
        <w:tc>
          <w:tcPr>
            <w:tcW w:w="3062" w:type="dxa"/>
            <w:shd w:val="clear" w:color="auto" w:fill="E0E0E0"/>
            <w:vAlign w:val="center"/>
          </w:tcPr>
          <w:p w14:paraId="768998E2" w14:textId="77777777" w:rsidR="00F3310C" w:rsidRPr="00573F7A" w:rsidRDefault="00F3310C" w:rsidP="00B72081">
            <w:pPr>
              <w:bidi w:val="0"/>
              <w:spacing w:before="40" w:after="40"/>
              <w:jc w:val="center"/>
              <w:rPr>
                <w:rFonts w:asciiTheme="minorBidi" w:hAnsiTheme="minorBidi" w:cstheme="minorBidi"/>
                <w:sz w:val="22"/>
                <w:szCs w:val="22"/>
              </w:rPr>
            </w:pPr>
            <w:r w:rsidRPr="00573F7A">
              <w:rPr>
                <w:rFonts w:asciiTheme="minorBidi" w:hAnsiTheme="minorBidi" w:cstheme="minorBidi"/>
                <w:sz w:val="22"/>
                <w:szCs w:val="22"/>
              </w:rPr>
              <w:t>Certificate of Approval No.</w:t>
            </w:r>
          </w:p>
        </w:tc>
        <w:tc>
          <w:tcPr>
            <w:tcW w:w="2835" w:type="dxa"/>
            <w:shd w:val="clear" w:color="auto" w:fill="E0E0E0"/>
            <w:vAlign w:val="center"/>
          </w:tcPr>
          <w:p w14:paraId="17BB0838" w14:textId="77777777" w:rsidR="00F3310C" w:rsidRPr="00573F7A" w:rsidRDefault="00F3310C" w:rsidP="00B72081">
            <w:pPr>
              <w:bidi w:val="0"/>
              <w:jc w:val="center"/>
              <w:rPr>
                <w:rFonts w:asciiTheme="minorBidi" w:hAnsiTheme="minorBidi" w:cstheme="minorBidi"/>
                <w:sz w:val="22"/>
                <w:szCs w:val="22"/>
              </w:rPr>
            </w:pPr>
            <w:r w:rsidRPr="00573F7A">
              <w:rPr>
                <w:rFonts w:asciiTheme="minorBidi" w:hAnsiTheme="minorBidi" w:cstheme="minorBidi"/>
                <w:sz w:val="22"/>
                <w:szCs w:val="22"/>
              </w:rPr>
              <w:t>Emission level</w:t>
            </w:r>
          </w:p>
          <w:p w14:paraId="7D371864" w14:textId="77777777" w:rsidR="00F3310C" w:rsidRPr="00573F7A" w:rsidRDefault="00F3310C" w:rsidP="00B72081">
            <w:pPr>
              <w:bidi w:val="0"/>
              <w:jc w:val="center"/>
              <w:rPr>
                <w:rFonts w:asciiTheme="minorBidi" w:hAnsiTheme="minorBidi" w:cstheme="minorBidi"/>
                <w:sz w:val="22"/>
                <w:szCs w:val="22"/>
                <w:rtl/>
              </w:rPr>
            </w:pPr>
            <w:r w:rsidRPr="00573F7A">
              <w:rPr>
                <w:rFonts w:asciiTheme="minorBidi" w:hAnsiTheme="minorBidi" w:cstheme="minorBidi"/>
                <w:sz w:val="22"/>
                <w:szCs w:val="22"/>
              </w:rPr>
              <w:t>(Stage)</w:t>
            </w:r>
          </w:p>
        </w:tc>
      </w:tr>
      <w:tr w:rsidR="00F3310C" w:rsidRPr="00573F7A" w14:paraId="297F7324" w14:textId="77777777" w:rsidTr="00B72081">
        <w:trPr>
          <w:trHeight w:val="340"/>
        </w:trPr>
        <w:tc>
          <w:tcPr>
            <w:tcW w:w="2835" w:type="dxa"/>
            <w:vAlign w:val="center"/>
          </w:tcPr>
          <w:p w14:paraId="02C71F0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2BFECCF4"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69096BF5"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2038A48" w14:textId="77777777" w:rsidTr="00B72081">
        <w:trPr>
          <w:trHeight w:val="340"/>
        </w:trPr>
        <w:tc>
          <w:tcPr>
            <w:tcW w:w="2835" w:type="dxa"/>
            <w:vAlign w:val="center"/>
          </w:tcPr>
          <w:p w14:paraId="1970FD74"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1EB808A9"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1530F3BE"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79DDA5F" w14:textId="77777777" w:rsidTr="00B72081">
        <w:trPr>
          <w:trHeight w:val="340"/>
        </w:trPr>
        <w:tc>
          <w:tcPr>
            <w:tcW w:w="2835" w:type="dxa"/>
            <w:vAlign w:val="center"/>
          </w:tcPr>
          <w:p w14:paraId="2CDC9FD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26ED7B23"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7F99BABD"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4C79AAB" w14:textId="77777777" w:rsidTr="00B72081">
        <w:trPr>
          <w:trHeight w:val="340"/>
        </w:trPr>
        <w:tc>
          <w:tcPr>
            <w:tcW w:w="2835" w:type="dxa"/>
            <w:vAlign w:val="center"/>
          </w:tcPr>
          <w:p w14:paraId="0DCF5624"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66285E9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35C0E96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D892CB6" w14:textId="77777777" w:rsidTr="00B72081">
        <w:trPr>
          <w:trHeight w:val="340"/>
        </w:trPr>
        <w:tc>
          <w:tcPr>
            <w:tcW w:w="2835" w:type="dxa"/>
            <w:vAlign w:val="center"/>
          </w:tcPr>
          <w:p w14:paraId="3885621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70101F1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35865575"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CBEA01A" w14:textId="77777777" w:rsidTr="00B72081">
        <w:trPr>
          <w:trHeight w:val="340"/>
        </w:trPr>
        <w:tc>
          <w:tcPr>
            <w:tcW w:w="2835" w:type="dxa"/>
            <w:vAlign w:val="center"/>
          </w:tcPr>
          <w:p w14:paraId="12853FB3"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1CE979FD"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43F9AF15"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063147D4" w14:textId="77777777" w:rsidTr="00B72081">
        <w:trPr>
          <w:trHeight w:val="340"/>
        </w:trPr>
        <w:tc>
          <w:tcPr>
            <w:tcW w:w="2835" w:type="dxa"/>
            <w:vAlign w:val="center"/>
          </w:tcPr>
          <w:p w14:paraId="1810FFBB"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5F2F6D31"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397CDCD9"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33D8119" w14:textId="77777777" w:rsidTr="00B72081">
        <w:trPr>
          <w:trHeight w:val="340"/>
        </w:trPr>
        <w:tc>
          <w:tcPr>
            <w:tcW w:w="2835" w:type="dxa"/>
            <w:vAlign w:val="center"/>
          </w:tcPr>
          <w:p w14:paraId="2B9D3F1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4A897213"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15EA294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6109E27" w14:textId="77777777" w:rsidTr="00B72081">
        <w:trPr>
          <w:trHeight w:val="340"/>
        </w:trPr>
        <w:tc>
          <w:tcPr>
            <w:tcW w:w="2835" w:type="dxa"/>
            <w:vAlign w:val="center"/>
          </w:tcPr>
          <w:p w14:paraId="798E77CB"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69968D2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4FB2B683"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27F1D3C0" w14:textId="77777777" w:rsidTr="00B72081">
        <w:trPr>
          <w:trHeight w:val="340"/>
        </w:trPr>
        <w:tc>
          <w:tcPr>
            <w:tcW w:w="2835" w:type="dxa"/>
            <w:vAlign w:val="center"/>
          </w:tcPr>
          <w:p w14:paraId="168FFA7D"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2C89495B"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29CFE786"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80AB6DE" w14:textId="77777777" w:rsidTr="00B72081">
        <w:trPr>
          <w:trHeight w:val="340"/>
        </w:trPr>
        <w:tc>
          <w:tcPr>
            <w:tcW w:w="2835" w:type="dxa"/>
            <w:vAlign w:val="center"/>
          </w:tcPr>
          <w:p w14:paraId="03553EF3"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785CADB7"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16814397"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5DAF0EA" w14:textId="77777777" w:rsidTr="00B72081">
        <w:trPr>
          <w:trHeight w:val="340"/>
        </w:trPr>
        <w:tc>
          <w:tcPr>
            <w:tcW w:w="2835" w:type="dxa"/>
            <w:vAlign w:val="center"/>
          </w:tcPr>
          <w:p w14:paraId="4E1659A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4A7986C6"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33343B7D"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0C2599D" w14:textId="77777777" w:rsidTr="00B72081">
        <w:trPr>
          <w:trHeight w:val="340"/>
        </w:trPr>
        <w:tc>
          <w:tcPr>
            <w:tcW w:w="2835" w:type="dxa"/>
            <w:vAlign w:val="center"/>
          </w:tcPr>
          <w:p w14:paraId="6B593E49"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59B76B55"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6C9D7C9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424705E8" w14:textId="77777777" w:rsidTr="00B72081">
        <w:trPr>
          <w:trHeight w:val="340"/>
        </w:trPr>
        <w:tc>
          <w:tcPr>
            <w:tcW w:w="2835" w:type="dxa"/>
            <w:vAlign w:val="center"/>
          </w:tcPr>
          <w:p w14:paraId="6AF4E06E"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4F52DAAA"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389B8B98"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bl>
    <w:p w14:paraId="39BA7E42" w14:textId="77777777" w:rsidR="00F3310C" w:rsidRPr="00573F7A" w:rsidRDefault="00F3310C" w:rsidP="00F3310C">
      <w:pPr>
        <w:bidi w:val="0"/>
        <w:ind w:left="707"/>
        <w:rPr>
          <w:rFonts w:asciiTheme="minorBidi" w:hAnsiTheme="minorBidi" w:cstheme="minorBidi"/>
          <w:sz w:val="22"/>
          <w:szCs w:val="22"/>
        </w:rPr>
      </w:pPr>
    </w:p>
    <w:p w14:paraId="428A6FCF" w14:textId="77777777" w:rsidR="00F3310C" w:rsidRPr="00573F7A" w:rsidRDefault="00F3310C" w:rsidP="00F3310C">
      <w:pPr>
        <w:bidi w:val="0"/>
        <w:ind w:left="720"/>
        <w:rPr>
          <w:rFonts w:asciiTheme="minorBidi" w:hAnsiTheme="minorBidi" w:cstheme="minorBidi"/>
          <w:b w:val="0"/>
          <w:bCs/>
          <w:sz w:val="22"/>
          <w:szCs w:val="22"/>
        </w:rPr>
      </w:pPr>
    </w:p>
    <w:p w14:paraId="53F03D20" w14:textId="77777777" w:rsidR="00F3310C" w:rsidRPr="00573F7A" w:rsidRDefault="00F3310C" w:rsidP="00F3310C">
      <w:pPr>
        <w:bidi w:val="0"/>
        <w:ind w:left="720"/>
        <w:rPr>
          <w:rFonts w:asciiTheme="minorBidi" w:hAnsiTheme="minorBidi" w:cstheme="minorBidi"/>
          <w:b w:val="0"/>
          <w:bCs/>
          <w:sz w:val="22"/>
          <w:szCs w:val="22"/>
        </w:rPr>
      </w:pPr>
      <w:r w:rsidRPr="00573F7A">
        <w:rPr>
          <w:rFonts w:asciiTheme="minorBidi" w:hAnsiTheme="minorBidi" w:cstheme="minorBidi"/>
          <w:b w:val="0"/>
          <w:bCs/>
          <w:sz w:val="22"/>
          <w:szCs w:val="22"/>
        </w:rPr>
        <w:t>OR</w:t>
      </w:r>
    </w:p>
    <w:p w14:paraId="4265E82A" w14:textId="77777777" w:rsidR="00F3310C" w:rsidRPr="00573F7A" w:rsidRDefault="00F3310C" w:rsidP="00F3310C">
      <w:pPr>
        <w:bidi w:val="0"/>
        <w:ind w:left="720"/>
        <w:rPr>
          <w:rFonts w:asciiTheme="minorBidi" w:hAnsiTheme="minorBidi" w:cstheme="minorBidi"/>
          <w:b w:val="0"/>
          <w:bCs/>
          <w:sz w:val="22"/>
          <w:szCs w:val="22"/>
        </w:rPr>
      </w:pPr>
      <w:r w:rsidRPr="00573F7A">
        <w:rPr>
          <w:rFonts w:asciiTheme="minorBidi" w:hAnsiTheme="minorBidi" w:cstheme="minorBidi"/>
          <w:b w:val="0"/>
          <w:bCs/>
          <w:sz w:val="22"/>
          <w:szCs w:val="22"/>
        </w:rPr>
        <w:t>EPA 40 CFR part 1039, 1054 or 1048</w:t>
      </w:r>
    </w:p>
    <w:p w14:paraId="5A88708B" w14:textId="77777777" w:rsidR="00F3310C" w:rsidRPr="00573F7A" w:rsidRDefault="00F3310C" w:rsidP="00F3310C">
      <w:pPr>
        <w:bidi w:val="0"/>
        <w:ind w:left="720"/>
        <w:rPr>
          <w:rFonts w:asciiTheme="minorBidi" w:hAnsiTheme="minorBidi" w:cstheme="minorBidi"/>
          <w:b w:val="0"/>
          <w:bCs/>
          <w:sz w:val="22"/>
          <w:szCs w:val="22"/>
        </w:rPr>
      </w:pPr>
    </w:p>
    <w:tbl>
      <w:tblPr>
        <w:tblpPr w:leftFromText="180" w:rightFromText="180" w:vertAnchor="text" w:horzAnchor="margin" w:tblpXSpec="center" w:tblpY="4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835"/>
        <w:gridCol w:w="3062"/>
        <w:gridCol w:w="2835"/>
      </w:tblGrid>
      <w:tr w:rsidR="00F3310C" w:rsidRPr="00573F7A" w14:paraId="602556D8" w14:textId="77777777" w:rsidTr="00B72081">
        <w:trPr>
          <w:trHeight w:val="711"/>
        </w:trPr>
        <w:tc>
          <w:tcPr>
            <w:tcW w:w="2835" w:type="dxa"/>
            <w:shd w:val="clear" w:color="auto" w:fill="E0E0E0"/>
            <w:vAlign w:val="center"/>
          </w:tcPr>
          <w:p w14:paraId="3F5263CE" w14:textId="77777777" w:rsidR="00F3310C" w:rsidRPr="00573F7A" w:rsidRDefault="00F3310C" w:rsidP="00B72081">
            <w:pPr>
              <w:bidi w:val="0"/>
              <w:spacing w:line="360" w:lineRule="auto"/>
              <w:jc w:val="center"/>
              <w:rPr>
                <w:rFonts w:asciiTheme="minorBidi" w:hAnsiTheme="minorBidi" w:cstheme="minorBidi"/>
                <w:sz w:val="22"/>
                <w:szCs w:val="22"/>
              </w:rPr>
            </w:pPr>
            <w:r w:rsidRPr="00573F7A">
              <w:rPr>
                <w:rFonts w:asciiTheme="minorBidi" w:hAnsiTheme="minorBidi" w:cstheme="minorBidi"/>
                <w:sz w:val="22"/>
                <w:szCs w:val="22"/>
              </w:rPr>
              <w:t>Engine Model</w:t>
            </w:r>
          </w:p>
        </w:tc>
        <w:tc>
          <w:tcPr>
            <w:tcW w:w="3062" w:type="dxa"/>
            <w:shd w:val="clear" w:color="auto" w:fill="E0E0E0"/>
            <w:vAlign w:val="center"/>
          </w:tcPr>
          <w:p w14:paraId="56CBB179" w14:textId="77777777" w:rsidR="00F3310C" w:rsidRPr="00573F7A" w:rsidRDefault="00F3310C" w:rsidP="00B72081">
            <w:pPr>
              <w:bidi w:val="0"/>
              <w:spacing w:before="40" w:after="40"/>
              <w:jc w:val="center"/>
              <w:rPr>
                <w:rFonts w:asciiTheme="minorBidi" w:hAnsiTheme="minorBidi" w:cstheme="minorBidi"/>
                <w:sz w:val="22"/>
                <w:szCs w:val="22"/>
              </w:rPr>
            </w:pPr>
            <w:r w:rsidRPr="00573F7A">
              <w:rPr>
                <w:rFonts w:asciiTheme="minorBidi" w:hAnsiTheme="minorBidi" w:cstheme="minorBidi"/>
                <w:sz w:val="22"/>
                <w:szCs w:val="22"/>
              </w:rPr>
              <w:t>Certificate of Conformity for 2024 Model Year - Certificate No.</w:t>
            </w:r>
          </w:p>
        </w:tc>
        <w:tc>
          <w:tcPr>
            <w:tcW w:w="2835" w:type="dxa"/>
            <w:shd w:val="clear" w:color="auto" w:fill="E0E0E0"/>
            <w:vAlign w:val="center"/>
          </w:tcPr>
          <w:p w14:paraId="5F644E6A" w14:textId="77777777" w:rsidR="00F3310C" w:rsidRPr="00573F7A" w:rsidRDefault="00F3310C" w:rsidP="00B72081">
            <w:pPr>
              <w:bidi w:val="0"/>
              <w:jc w:val="center"/>
              <w:rPr>
                <w:rFonts w:asciiTheme="minorBidi" w:hAnsiTheme="minorBidi" w:cstheme="minorBidi"/>
                <w:sz w:val="22"/>
                <w:szCs w:val="22"/>
              </w:rPr>
            </w:pPr>
            <w:r w:rsidRPr="00573F7A">
              <w:rPr>
                <w:rFonts w:asciiTheme="minorBidi" w:hAnsiTheme="minorBidi" w:cstheme="minorBidi"/>
                <w:sz w:val="22"/>
                <w:szCs w:val="22"/>
              </w:rPr>
              <w:t>Emission Level</w:t>
            </w:r>
          </w:p>
          <w:p w14:paraId="26212215" w14:textId="77777777" w:rsidR="00F3310C" w:rsidRPr="00573F7A" w:rsidRDefault="00F3310C" w:rsidP="00B72081">
            <w:pPr>
              <w:bidi w:val="0"/>
              <w:jc w:val="center"/>
              <w:rPr>
                <w:rFonts w:asciiTheme="minorBidi" w:hAnsiTheme="minorBidi" w:cstheme="minorBidi"/>
                <w:sz w:val="22"/>
                <w:szCs w:val="22"/>
                <w:rtl/>
              </w:rPr>
            </w:pPr>
            <w:r w:rsidRPr="00573F7A">
              <w:rPr>
                <w:rFonts w:asciiTheme="minorBidi" w:hAnsiTheme="minorBidi" w:cstheme="minorBidi"/>
                <w:sz w:val="22"/>
                <w:szCs w:val="22"/>
              </w:rPr>
              <w:t>(Tier)</w:t>
            </w:r>
          </w:p>
        </w:tc>
      </w:tr>
      <w:tr w:rsidR="00F3310C" w:rsidRPr="00573F7A" w14:paraId="68D42FD3" w14:textId="77777777" w:rsidTr="00B72081">
        <w:trPr>
          <w:trHeight w:val="340"/>
        </w:trPr>
        <w:tc>
          <w:tcPr>
            <w:tcW w:w="2835" w:type="dxa"/>
            <w:vAlign w:val="center"/>
          </w:tcPr>
          <w:p w14:paraId="138186C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6B1CE9EB"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4F46C3D9"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DAAB557" w14:textId="77777777" w:rsidTr="00B72081">
        <w:trPr>
          <w:trHeight w:val="340"/>
        </w:trPr>
        <w:tc>
          <w:tcPr>
            <w:tcW w:w="2835" w:type="dxa"/>
            <w:vAlign w:val="center"/>
          </w:tcPr>
          <w:p w14:paraId="2F3BA33F"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1DF26974"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77C43824"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7C93F191" w14:textId="77777777" w:rsidTr="00B72081">
        <w:trPr>
          <w:trHeight w:val="340"/>
        </w:trPr>
        <w:tc>
          <w:tcPr>
            <w:tcW w:w="2835" w:type="dxa"/>
            <w:vAlign w:val="center"/>
          </w:tcPr>
          <w:p w14:paraId="58FB929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463459DE"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61686267"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6F077EF2" w14:textId="77777777" w:rsidTr="00B72081">
        <w:trPr>
          <w:trHeight w:val="340"/>
        </w:trPr>
        <w:tc>
          <w:tcPr>
            <w:tcW w:w="2835" w:type="dxa"/>
            <w:vAlign w:val="center"/>
          </w:tcPr>
          <w:p w14:paraId="52A733F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7380B6E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2BF4F27D"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3AF6842" w14:textId="77777777" w:rsidTr="00B72081">
        <w:trPr>
          <w:trHeight w:val="340"/>
        </w:trPr>
        <w:tc>
          <w:tcPr>
            <w:tcW w:w="2835" w:type="dxa"/>
            <w:vAlign w:val="center"/>
          </w:tcPr>
          <w:p w14:paraId="0D9E0C71"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03500EB7"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315136C8"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B99E30B" w14:textId="77777777" w:rsidTr="00B72081">
        <w:trPr>
          <w:trHeight w:val="340"/>
        </w:trPr>
        <w:tc>
          <w:tcPr>
            <w:tcW w:w="2835" w:type="dxa"/>
            <w:vAlign w:val="center"/>
          </w:tcPr>
          <w:p w14:paraId="4B3F6F09"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5B939BE9"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48D12C36"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F5A0DAB" w14:textId="77777777" w:rsidTr="00B72081">
        <w:trPr>
          <w:trHeight w:val="340"/>
        </w:trPr>
        <w:tc>
          <w:tcPr>
            <w:tcW w:w="2835" w:type="dxa"/>
            <w:vAlign w:val="center"/>
          </w:tcPr>
          <w:p w14:paraId="79A7E526"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390EDFF0"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0AB1BADB"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93C92EC" w14:textId="77777777" w:rsidTr="00B72081">
        <w:trPr>
          <w:trHeight w:val="340"/>
        </w:trPr>
        <w:tc>
          <w:tcPr>
            <w:tcW w:w="2835" w:type="dxa"/>
            <w:vAlign w:val="center"/>
          </w:tcPr>
          <w:p w14:paraId="1CCB361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3AE7939C"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61168D6E"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1CE7A45C" w14:textId="77777777" w:rsidTr="00B72081">
        <w:trPr>
          <w:trHeight w:val="340"/>
        </w:trPr>
        <w:tc>
          <w:tcPr>
            <w:tcW w:w="2835" w:type="dxa"/>
            <w:vAlign w:val="center"/>
          </w:tcPr>
          <w:p w14:paraId="63DD3908"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38E1C4D1"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484868C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39D7EA4E" w14:textId="77777777" w:rsidTr="00B72081">
        <w:trPr>
          <w:trHeight w:val="340"/>
        </w:trPr>
        <w:tc>
          <w:tcPr>
            <w:tcW w:w="2835" w:type="dxa"/>
            <w:vAlign w:val="center"/>
          </w:tcPr>
          <w:p w14:paraId="7D9914A4"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74B9D2C2"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17D74DFF"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r w:rsidR="00F3310C" w:rsidRPr="00573F7A" w14:paraId="5C6627CC" w14:textId="77777777" w:rsidTr="00B72081">
        <w:trPr>
          <w:trHeight w:val="340"/>
        </w:trPr>
        <w:tc>
          <w:tcPr>
            <w:tcW w:w="2835" w:type="dxa"/>
            <w:vAlign w:val="center"/>
          </w:tcPr>
          <w:p w14:paraId="2B4494CB"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3062" w:type="dxa"/>
            <w:vAlign w:val="center"/>
          </w:tcPr>
          <w:p w14:paraId="010CFD27"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c>
          <w:tcPr>
            <w:tcW w:w="2835" w:type="dxa"/>
            <w:vAlign w:val="center"/>
          </w:tcPr>
          <w:p w14:paraId="6A5866A1" w14:textId="77777777" w:rsidR="00F3310C" w:rsidRPr="00573F7A" w:rsidRDefault="00F3310C" w:rsidP="00B72081">
            <w:pPr>
              <w:bidi w:val="0"/>
              <w:rPr>
                <w:rFonts w:asciiTheme="minorBidi" w:hAnsiTheme="minorBidi" w:cstheme="minorBidi"/>
              </w:rPr>
            </w:pPr>
            <w:r w:rsidRPr="00573F7A">
              <w:rPr>
                <w:rFonts w:asciiTheme="minorBidi" w:hAnsiTheme="minorBidi" w:cstheme="minorBidi"/>
                <w:b w:val="0"/>
                <w:color w:val="0000FF"/>
                <w:sz w:val="22"/>
                <w:szCs w:val="22"/>
              </w:rPr>
              <w:fldChar w:fldCharType="begin">
                <w:ffData>
                  <w:name w:val=""/>
                  <w:enabled/>
                  <w:calcOnExit w:val="0"/>
                  <w:textInput/>
                </w:ffData>
              </w:fldChar>
            </w:r>
            <w:r w:rsidRPr="00573F7A">
              <w:rPr>
                <w:rFonts w:asciiTheme="minorBidi" w:hAnsiTheme="minorBidi" w:cstheme="minorBidi"/>
                <w:b w:val="0"/>
                <w:color w:val="0000FF"/>
                <w:sz w:val="22"/>
                <w:szCs w:val="22"/>
              </w:rPr>
              <w:instrText xml:space="preserve"> FORMTEXT </w:instrText>
            </w:r>
            <w:r w:rsidRPr="00573F7A">
              <w:rPr>
                <w:rFonts w:asciiTheme="minorBidi" w:hAnsiTheme="minorBidi" w:cstheme="minorBidi"/>
                <w:b w:val="0"/>
                <w:color w:val="0000FF"/>
                <w:sz w:val="22"/>
                <w:szCs w:val="22"/>
              </w:rPr>
            </w:r>
            <w:r w:rsidRPr="00573F7A">
              <w:rPr>
                <w:rFonts w:asciiTheme="minorBidi" w:hAnsiTheme="minorBidi" w:cstheme="minorBidi"/>
                <w:b w:val="0"/>
                <w:color w:val="0000FF"/>
                <w:sz w:val="22"/>
                <w:szCs w:val="22"/>
              </w:rPr>
              <w:fldChar w:fldCharType="separate"/>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noProof/>
                <w:color w:val="0000FF"/>
                <w:sz w:val="22"/>
                <w:szCs w:val="22"/>
              </w:rPr>
              <w:t> </w:t>
            </w:r>
            <w:r w:rsidRPr="00573F7A">
              <w:rPr>
                <w:rFonts w:asciiTheme="minorBidi" w:hAnsiTheme="minorBidi" w:cstheme="minorBidi"/>
                <w:b w:val="0"/>
                <w:color w:val="0000FF"/>
                <w:sz w:val="22"/>
                <w:szCs w:val="22"/>
              </w:rPr>
              <w:fldChar w:fldCharType="end"/>
            </w:r>
          </w:p>
        </w:tc>
      </w:tr>
    </w:tbl>
    <w:p w14:paraId="5611A555" w14:textId="77777777" w:rsidR="00F3310C" w:rsidRPr="00573F7A" w:rsidRDefault="00F3310C" w:rsidP="00F3310C">
      <w:pPr>
        <w:pageBreakBefore/>
        <w:numPr>
          <w:ilvl w:val="0"/>
          <w:numId w:val="6"/>
        </w:numPr>
        <w:tabs>
          <w:tab w:val="clear" w:pos="1791"/>
          <w:tab w:val="num" w:pos="707"/>
        </w:tabs>
        <w:bidi w:val="0"/>
        <w:ind w:left="697" w:hanging="357"/>
        <w:outlineLvl w:val="0"/>
        <w:rPr>
          <w:rFonts w:asciiTheme="minorBidi" w:hAnsiTheme="minorBidi" w:cstheme="minorBidi"/>
          <w:sz w:val="24"/>
          <w:szCs w:val="24"/>
          <w:u w:val="single"/>
          <w:lang w:eastAsia="en-US"/>
        </w:rPr>
      </w:pPr>
      <w:r w:rsidRPr="00573F7A">
        <w:rPr>
          <w:rFonts w:asciiTheme="minorBidi" w:hAnsiTheme="minorBidi" w:cstheme="minorBidi"/>
          <w:sz w:val="24"/>
          <w:szCs w:val="24"/>
          <w:u w:val="single"/>
          <w:lang w:eastAsia="en-US"/>
        </w:rPr>
        <w:lastRenderedPageBreak/>
        <w:t xml:space="preserve">Exterior sound according to Directive 2000/14/EC, as amended, including Commission Delegated Regulation (EU) 2024/1208: </w:t>
      </w:r>
    </w:p>
    <w:p w14:paraId="7E00A11D" w14:textId="77777777" w:rsidR="00F3310C" w:rsidRPr="00573F7A" w:rsidRDefault="00F3310C" w:rsidP="00F3310C">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ind w:left="360"/>
        <w:rPr>
          <w:rFonts w:asciiTheme="minorBidi" w:hAnsiTheme="minorBidi" w:cstheme="minorBidi"/>
          <w:b w:val="0"/>
          <w:sz w:val="24"/>
          <w:szCs w:val="24"/>
        </w:rPr>
      </w:pPr>
    </w:p>
    <w:p w14:paraId="7931E3AC" w14:textId="77777777" w:rsidR="00F3310C" w:rsidRPr="00573F7A" w:rsidRDefault="00F3310C" w:rsidP="00F3310C">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line="276" w:lineRule="auto"/>
        <w:ind w:left="709"/>
        <w:rPr>
          <w:rFonts w:asciiTheme="minorBidi" w:hAnsiTheme="minorBidi" w:cstheme="minorBidi"/>
          <w:b w:val="0"/>
          <w:sz w:val="22"/>
          <w:szCs w:val="22"/>
        </w:rPr>
      </w:pPr>
      <w:r w:rsidRPr="00573F7A">
        <w:rPr>
          <w:rFonts w:asciiTheme="minorBidi" w:hAnsiTheme="minorBidi" w:cstheme="minorBidi"/>
          <w:b w:val="0"/>
          <w:sz w:val="22"/>
          <w:szCs w:val="22"/>
        </w:rPr>
        <w:t>A confirmation that the NRMM complies with directive 2000/14/EC must be submitted; therefore, the manufacturer must provide one of the following documents:</w:t>
      </w:r>
    </w:p>
    <w:p w14:paraId="09F82D5B" w14:textId="77777777" w:rsidR="00F3310C" w:rsidRPr="00573F7A" w:rsidRDefault="00F3310C" w:rsidP="00F3310C">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line="276" w:lineRule="auto"/>
        <w:ind w:left="709"/>
        <w:rPr>
          <w:rFonts w:asciiTheme="minorBidi" w:hAnsiTheme="minorBidi" w:cstheme="minorBidi"/>
          <w:b w:val="0"/>
          <w:sz w:val="22"/>
          <w:szCs w:val="22"/>
        </w:rPr>
      </w:pPr>
      <w:r w:rsidRPr="00573F7A">
        <w:rPr>
          <w:rFonts w:asciiTheme="minorBidi" w:hAnsiTheme="minorBidi" w:cstheme="minorBidi"/>
          <w:b w:val="0"/>
          <w:sz w:val="22"/>
          <w:szCs w:val="22"/>
        </w:rPr>
        <w:t>EU declaration of conformity or EU type-examination certificate</w:t>
      </w:r>
    </w:p>
    <w:p w14:paraId="10F0B6E1" w14:textId="77777777" w:rsidR="00F3310C" w:rsidRPr="00573F7A" w:rsidRDefault="00F3310C" w:rsidP="00F3310C">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ind w:left="360"/>
        <w:rPr>
          <w:rFonts w:asciiTheme="minorBidi" w:hAnsiTheme="minorBidi" w:cstheme="minorBidi"/>
          <w:b w:val="0"/>
          <w:sz w:val="24"/>
          <w:szCs w:val="24"/>
        </w:rPr>
      </w:pPr>
    </w:p>
    <w:tbl>
      <w:tblPr>
        <w:tblpPr w:leftFromText="180" w:rightFromText="180" w:vertAnchor="text" w:horzAnchor="page" w:tblpX="1617" w:tblpY="-6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4063"/>
        <w:gridCol w:w="2362"/>
        <w:gridCol w:w="2362"/>
      </w:tblGrid>
      <w:tr w:rsidR="00F3310C" w:rsidRPr="00573F7A" w14:paraId="1125653A" w14:textId="77777777" w:rsidTr="00B72081">
        <w:trPr>
          <w:trHeight w:val="255"/>
        </w:trPr>
        <w:tc>
          <w:tcPr>
            <w:tcW w:w="4063" w:type="dxa"/>
            <w:vMerge w:val="restart"/>
            <w:shd w:val="clear" w:color="auto" w:fill="E0E0E0"/>
            <w:vAlign w:val="center"/>
          </w:tcPr>
          <w:p w14:paraId="7DA49FC4" w14:textId="77777777" w:rsidR="00F3310C" w:rsidRPr="00573F7A" w:rsidRDefault="00F3310C" w:rsidP="00B72081">
            <w:pPr>
              <w:bidi w:val="0"/>
              <w:jc w:val="center"/>
              <w:rPr>
                <w:rFonts w:asciiTheme="minorBidi" w:hAnsiTheme="minorBidi" w:cstheme="minorBidi"/>
                <w:sz w:val="24"/>
                <w:szCs w:val="24"/>
              </w:rPr>
            </w:pPr>
            <w:r w:rsidRPr="00573F7A">
              <w:rPr>
                <w:rFonts w:asciiTheme="minorBidi" w:hAnsiTheme="minorBidi" w:cstheme="minorBidi"/>
                <w:sz w:val="24"/>
                <w:szCs w:val="24"/>
              </w:rPr>
              <w:t>document</w:t>
            </w:r>
          </w:p>
        </w:tc>
        <w:tc>
          <w:tcPr>
            <w:tcW w:w="4724" w:type="dxa"/>
            <w:gridSpan w:val="2"/>
            <w:shd w:val="clear" w:color="auto" w:fill="E0E0E0"/>
            <w:vAlign w:val="center"/>
          </w:tcPr>
          <w:p w14:paraId="2F920DBA" w14:textId="77777777" w:rsidR="00F3310C" w:rsidRPr="00573F7A" w:rsidRDefault="00F3310C" w:rsidP="00B72081">
            <w:pPr>
              <w:bidi w:val="0"/>
              <w:spacing w:before="40" w:after="40"/>
              <w:jc w:val="center"/>
              <w:rPr>
                <w:rFonts w:asciiTheme="minorBidi" w:hAnsiTheme="minorBidi" w:cstheme="minorBidi"/>
                <w:sz w:val="24"/>
                <w:szCs w:val="24"/>
              </w:rPr>
            </w:pPr>
            <w:r w:rsidRPr="00573F7A">
              <w:rPr>
                <w:rFonts w:asciiTheme="minorBidi" w:hAnsiTheme="minorBidi" w:cstheme="minorBidi"/>
                <w:sz w:val="24"/>
                <w:szCs w:val="24"/>
              </w:rPr>
              <w:t>Provided document</w:t>
            </w:r>
          </w:p>
        </w:tc>
      </w:tr>
      <w:tr w:rsidR="00F3310C" w:rsidRPr="00573F7A" w14:paraId="7BFAE479" w14:textId="77777777" w:rsidTr="00B72081">
        <w:trPr>
          <w:trHeight w:val="255"/>
        </w:trPr>
        <w:tc>
          <w:tcPr>
            <w:tcW w:w="4063" w:type="dxa"/>
            <w:vMerge/>
            <w:shd w:val="clear" w:color="auto" w:fill="E0E0E0"/>
            <w:vAlign w:val="center"/>
          </w:tcPr>
          <w:p w14:paraId="62A90E93" w14:textId="77777777" w:rsidR="00F3310C" w:rsidRPr="00573F7A" w:rsidRDefault="00F3310C" w:rsidP="00B72081">
            <w:pPr>
              <w:bidi w:val="0"/>
              <w:jc w:val="center"/>
              <w:rPr>
                <w:rFonts w:asciiTheme="minorBidi" w:hAnsiTheme="minorBidi" w:cstheme="minorBidi"/>
                <w:sz w:val="24"/>
                <w:szCs w:val="24"/>
              </w:rPr>
            </w:pPr>
          </w:p>
        </w:tc>
        <w:tc>
          <w:tcPr>
            <w:tcW w:w="2362" w:type="dxa"/>
            <w:shd w:val="clear" w:color="auto" w:fill="E0E0E0"/>
            <w:vAlign w:val="center"/>
          </w:tcPr>
          <w:p w14:paraId="0AA11990" w14:textId="77777777" w:rsidR="00F3310C" w:rsidRPr="00573F7A" w:rsidRDefault="00F3310C" w:rsidP="00B72081">
            <w:pPr>
              <w:bidi w:val="0"/>
              <w:spacing w:before="40" w:after="40"/>
              <w:jc w:val="center"/>
              <w:rPr>
                <w:rFonts w:asciiTheme="minorBidi" w:hAnsiTheme="minorBidi" w:cstheme="minorBidi"/>
                <w:sz w:val="24"/>
                <w:szCs w:val="24"/>
              </w:rPr>
            </w:pPr>
            <w:r w:rsidRPr="00573F7A">
              <w:rPr>
                <w:rFonts w:asciiTheme="minorBidi" w:hAnsiTheme="minorBidi" w:cstheme="minorBidi"/>
                <w:sz w:val="24"/>
                <w:szCs w:val="24"/>
              </w:rPr>
              <w:t>yes</w:t>
            </w:r>
          </w:p>
        </w:tc>
        <w:tc>
          <w:tcPr>
            <w:tcW w:w="2362" w:type="dxa"/>
            <w:shd w:val="clear" w:color="auto" w:fill="E0E0E0"/>
            <w:vAlign w:val="center"/>
          </w:tcPr>
          <w:p w14:paraId="615E5BF6" w14:textId="77777777" w:rsidR="00F3310C" w:rsidRPr="00573F7A" w:rsidRDefault="00F3310C" w:rsidP="00B72081">
            <w:pPr>
              <w:bidi w:val="0"/>
              <w:spacing w:before="40" w:after="40"/>
              <w:jc w:val="center"/>
              <w:rPr>
                <w:rFonts w:asciiTheme="minorBidi" w:hAnsiTheme="minorBidi" w:cstheme="minorBidi"/>
                <w:sz w:val="24"/>
                <w:szCs w:val="24"/>
              </w:rPr>
            </w:pPr>
            <w:r w:rsidRPr="00573F7A">
              <w:rPr>
                <w:rFonts w:asciiTheme="minorBidi" w:hAnsiTheme="minorBidi" w:cstheme="minorBidi"/>
                <w:sz w:val="24"/>
                <w:szCs w:val="24"/>
              </w:rPr>
              <w:t>no</w:t>
            </w:r>
          </w:p>
        </w:tc>
      </w:tr>
      <w:tr w:rsidR="00F3310C" w:rsidRPr="00573F7A" w14:paraId="695027D2" w14:textId="77777777" w:rsidTr="00B72081">
        <w:trPr>
          <w:trHeight w:val="490"/>
        </w:trPr>
        <w:tc>
          <w:tcPr>
            <w:tcW w:w="4063" w:type="dxa"/>
            <w:vAlign w:val="center"/>
          </w:tcPr>
          <w:p w14:paraId="631BFCAD" w14:textId="77777777" w:rsidR="00F3310C" w:rsidRPr="00573F7A" w:rsidRDefault="00F3310C" w:rsidP="00B72081">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Theme="minorBidi" w:hAnsiTheme="minorBidi" w:cstheme="minorBidi"/>
                <w:bCs/>
                <w:sz w:val="22"/>
                <w:szCs w:val="22"/>
                <w:u w:val="single"/>
              </w:rPr>
            </w:pPr>
            <w:r w:rsidRPr="00573F7A">
              <w:rPr>
                <w:rFonts w:asciiTheme="minorBidi" w:hAnsiTheme="minorBidi" w:cstheme="minorBidi"/>
                <w:b w:val="0"/>
                <w:sz w:val="22"/>
                <w:szCs w:val="22"/>
              </w:rPr>
              <w:t xml:space="preserve">EU declaration of conformity </w:t>
            </w:r>
          </w:p>
        </w:tc>
        <w:tc>
          <w:tcPr>
            <w:tcW w:w="2362" w:type="dxa"/>
            <w:vAlign w:val="center"/>
          </w:tcPr>
          <w:p w14:paraId="43B96977" w14:textId="77777777" w:rsidR="00F3310C" w:rsidRPr="00573F7A" w:rsidRDefault="00F3310C" w:rsidP="00B72081">
            <w:pPr>
              <w:bidi w:val="0"/>
              <w:jc w:val="center"/>
              <w:rPr>
                <w:rFonts w:asciiTheme="minorBidi" w:hAnsiTheme="minorBidi" w:cstheme="minorBidi"/>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2362" w:type="dxa"/>
            <w:vAlign w:val="center"/>
          </w:tcPr>
          <w:p w14:paraId="3B0FD44B" w14:textId="77777777" w:rsidR="00F3310C" w:rsidRPr="00573F7A" w:rsidRDefault="00F3310C" w:rsidP="00B72081">
            <w:pPr>
              <w:bidi w:val="0"/>
              <w:jc w:val="center"/>
              <w:rPr>
                <w:rFonts w:asciiTheme="minorBidi" w:hAnsiTheme="minorBidi" w:cstheme="minorBidi"/>
                <w:rtl/>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r>
      <w:tr w:rsidR="00F3310C" w:rsidRPr="00573F7A" w14:paraId="3A2F4A64" w14:textId="77777777" w:rsidTr="00B72081">
        <w:trPr>
          <w:trHeight w:val="490"/>
        </w:trPr>
        <w:tc>
          <w:tcPr>
            <w:tcW w:w="4063" w:type="dxa"/>
            <w:vAlign w:val="center"/>
          </w:tcPr>
          <w:p w14:paraId="431496AE" w14:textId="77777777" w:rsidR="00F3310C" w:rsidRPr="00573F7A" w:rsidRDefault="00F3310C" w:rsidP="00B72081">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Theme="minorBidi" w:hAnsiTheme="minorBidi" w:cstheme="minorBidi"/>
                <w:b w:val="0"/>
                <w:sz w:val="22"/>
                <w:szCs w:val="22"/>
              </w:rPr>
            </w:pPr>
            <w:r w:rsidRPr="00573F7A">
              <w:rPr>
                <w:rFonts w:asciiTheme="minorBidi" w:hAnsiTheme="minorBidi" w:cstheme="minorBidi"/>
                <w:b w:val="0"/>
                <w:sz w:val="22"/>
                <w:szCs w:val="22"/>
              </w:rPr>
              <w:t xml:space="preserve">EU type-examination certificate </w:t>
            </w:r>
          </w:p>
        </w:tc>
        <w:tc>
          <w:tcPr>
            <w:tcW w:w="2362" w:type="dxa"/>
            <w:vAlign w:val="center"/>
          </w:tcPr>
          <w:p w14:paraId="07E56090" w14:textId="77777777" w:rsidR="00F3310C" w:rsidRPr="00573F7A" w:rsidRDefault="00F3310C" w:rsidP="00B72081">
            <w:pPr>
              <w:bidi w:val="0"/>
              <w:jc w:val="center"/>
              <w:rPr>
                <w:rFonts w:asciiTheme="minorBidi" w:hAnsiTheme="minorBidi" w:cstheme="minorBidi"/>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2362" w:type="dxa"/>
            <w:vAlign w:val="center"/>
          </w:tcPr>
          <w:p w14:paraId="05B63581" w14:textId="77777777" w:rsidR="00F3310C" w:rsidRPr="00573F7A" w:rsidRDefault="00F3310C" w:rsidP="00B72081">
            <w:pPr>
              <w:bidi w:val="0"/>
              <w:jc w:val="center"/>
              <w:rPr>
                <w:rFonts w:asciiTheme="minorBidi" w:hAnsiTheme="minorBidi" w:cstheme="minorBidi"/>
                <w:rtl/>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r>
      <w:tr w:rsidR="00F3310C" w:rsidRPr="00573F7A" w14:paraId="029CF6E5" w14:textId="77777777" w:rsidTr="00B72081">
        <w:trPr>
          <w:trHeight w:val="490"/>
        </w:trPr>
        <w:tc>
          <w:tcPr>
            <w:tcW w:w="4063" w:type="dxa"/>
            <w:vAlign w:val="center"/>
          </w:tcPr>
          <w:p w14:paraId="43459E78" w14:textId="77777777" w:rsidR="00F3310C" w:rsidRPr="00573F7A" w:rsidRDefault="00F3310C" w:rsidP="00B72081">
            <w:pPr>
              <w:tabs>
                <w:tab w:val="left" w:pos="2626"/>
                <w:tab w:val="left" w:pos="2929"/>
                <w:tab w:val="left" w:pos="3131"/>
                <w:tab w:val="left" w:pos="3535"/>
                <w:tab w:val="left" w:pos="4040"/>
                <w:tab w:val="left" w:pos="4343"/>
                <w:tab w:val="left" w:pos="4949"/>
                <w:tab w:val="left" w:pos="5454"/>
                <w:tab w:val="left" w:pos="5959"/>
                <w:tab w:val="left" w:pos="6464"/>
                <w:tab w:val="left" w:pos="6969"/>
                <w:tab w:val="left" w:pos="7272"/>
                <w:tab w:val="left" w:pos="7474"/>
                <w:tab w:val="left" w:pos="8181"/>
              </w:tabs>
              <w:bidi w:val="0"/>
              <w:spacing w:before="40" w:after="40"/>
              <w:rPr>
                <w:rFonts w:asciiTheme="minorBidi" w:hAnsiTheme="minorBidi" w:cstheme="minorBidi"/>
                <w:b w:val="0"/>
                <w:sz w:val="22"/>
                <w:szCs w:val="22"/>
              </w:rPr>
            </w:pPr>
            <w:r w:rsidRPr="00573F7A">
              <w:rPr>
                <w:rFonts w:asciiTheme="minorBidi" w:hAnsiTheme="minorBidi" w:cstheme="minorBidi"/>
                <w:b w:val="0"/>
                <w:sz w:val="22"/>
                <w:szCs w:val="22"/>
              </w:rPr>
              <w:t>EU conformity certificate</w:t>
            </w:r>
          </w:p>
        </w:tc>
        <w:tc>
          <w:tcPr>
            <w:tcW w:w="2362" w:type="dxa"/>
            <w:vAlign w:val="center"/>
          </w:tcPr>
          <w:p w14:paraId="60DD27A6" w14:textId="77777777" w:rsidR="00F3310C" w:rsidRPr="00573F7A" w:rsidRDefault="00F3310C" w:rsidP="00B72081">
            <w:pPr>
              <w:bidi w:val="0"/>
              <w:jc w:val="center"/>
              <w:rPr>
                <w:rFonts w:asciiTheme="minorBidi" w:hAnsiTheme="minorBidi" w:cstheme="minorBidi"/>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c>
          <w:tcPr>
            <w:tcW w:w="2362" w:type="dxa"/>
            <w:vAlign w:val="center"/>
          </w:tcPr>
          <w:p w14:paraId="1F470524" w14:textId="77777777" w:rsidR="00F3310C" w:rsidRPr="00573F7A" w:rsidRDefault="00F3310C" w:rsidP="00B72081">
            <w:pPr>
              <w:bidi w:val="0"/>
              <w:jc w:val="center"/>
              <w:rPr>
                <w:rFonts w:asciiTheme="minorBidi" w:hAnsiTheme="minorBidi" w:cstheme="minorBidi"/>
                <w:rtl/>
              </w:rPr>
            </w:pPr>
            <w:r w:rsidRPr="00573F7A">
              <w:rPr>
                <w:rFonts w:asciiTheme="minorBidi" w:hAnsiTheme="minorBidi" w:cstheme="minorBidi"/>
                <w:bCs/>
                <w:color w:val="0000FF"/>
                <w:sz w:val="20"/>
                <w:szCs w:val="20"/>
              </w:rPr>
              <w:fldChar w:fldCharType="begin">
                <w:ffData>
                  <w:name w:val="סימון1"/>
                  <w:enabled/>
                  <w:calcOnExit w:val="0"/>
                  <w:checkBox>
                    <w:size w:val="28"/>
                    <w:default w:val="0"/>
                    <w:checked w:val="0"/>
                  </w:checkBox>
                </w:ffData>
              </w:fldChar>
            </w:r>
            <w:r w:rsidRPr="00573F7A">
              <w:rPr>
                <w:rFonts w:asciiTheme="minorBidi" w:hAnsiTheme="minorBidi" w:cstheme="minorBidi"/>
                <w:bCs/>
                <w:color w:val="0000FF"/>
                <w:sz w:val="20"/>
                <w:szCs w:val="20"/>
              </w:rPr>
              <w:instrText xml:space="preserve"> FORMCHECKBOX </w:instrText>
            </w:r>
            <w:r w:rsidR="003E0D4C">
              <w:rPr>
                <w:rFonts w:asciiTheme="minorBidi" w:hAnsiTheme="minorBidi" w:cstheme="minorBidi"/>
                <w:bCs/>
                <w:color w:val="0000FF"/>
                <w:sz w:val="20"/>
                <w:szCs w:val="20"/>
              </w:rPr>
            </w:r>
            <w:r w:rsidR="003E0D4C">
              <w:rPr>
                <w:rFonts w:asciiTheme="minorBidi" w:hAnsiTheme="minorBidi" w:cstheme="minorBidi"/>
                <w:bCs/>
                <w:color w:val="0000FF"/>
                <w:sz w:val="20"/>
                <w:szCs w:val="20"/>
              </w:rPr>
              <w:fldChar w:fldCharType="separate"/>
            </w:r>
            <w:r w:rsidRPr="00573F7A">
              <w:rPr>
                <w:rFonts w:asciiTheme="minorBidi" w:hAnsiTheme="minorBidi" w:cstheme="minorBidi"/>
                <w:bCs/>
                <w:color w:val="0000FF"/>
                <w:sz w:val="20"/>
                <w:szCs w:val="20"/>
              </w:rPr>
              <w:fldChar w:fldCharType="end"/>
            </w:r>
          </w:p>
        </w:tc>
      </w:tr>
    </w:tbl>
    <w:p w14:paraId="5AB8673D" w14:textId="77777777" w:rsidR="00F3310C" w:rsidRPr="00573F7A" w:rsidRDefault="00F3310C" w:rsidP="00F3310C">
      <w:pPr>
        <w:pageBreakBefore/>
        <w:numPr>
          <w:ilvl w:val="0"/>
          <w:numId w:val="6"/>
        </w:numPr>
        <w:tabs>
          <w:tab w:val="clear" w:pos="1791"/>
        </w:tabs>
        <w:bidi w:val="0"/>
        <w:ind w:left="680" w:hanging="340"/>
        <w:outlineLvl w:val="0"/>
        <w:rPr>
          <w:rFonts w:asciiTheme="minorBidi" w:hAnsiTheme="minorBidi" w:cstheme="minorBidi"/>
          <w:sz w:val="24"/>
          <w:szCs w:val="24"/>
          <w:u w:val="single"/>
          <w:rtl/>
          <w:lang w:eastAsia="en-US"/>
        </w:rPr>
      </w:pPr>
      <w:r w:rsidRPr="00573F7A">
        <w:rPr>
          <w:rFonts w:asciiTheme="minorBidi" w:hAnsiTheme="minorBidi" w:cstheme="minorBidi"/>
          <w:sz w:val="24"/>
          <w:szCs w:val="24"/>
          <w:u w:val="single"/>
          <w:lang w:eastAsia="en-US"/>
        </w:rPr>
        <w:lastRenderedPageBreak/>
        <w:t>Manufacturer's Obligations</w:t>
      </w:r>
    </w:p>
    <w:p w14:paraId="6F5D63E7" w14:textId="77777777" w:rsidR="00F3310C" w:rsidRPr="00573F7A" w:rsidRDefault="00F3310C" w:rsidP="00F3310C">
      <w:pPr>
        <w:bidi w:val="0"/>
        <w:spacing w:before="120" w:after="40" w:line="276" w:lineRule="auto"/>
        <w:ind w:left="680"/>
        <w:rPr>
          <w:rFonts w:asciiTheme="minorBidi" w:hAnsiTheme="minorBidi" w:cstheme="minorBidi"/>
          <w:b w:val="0"/>
          <w:sz w:val="22"/>
          <w:szCs w:val="22"/>
        </w:rPr>
      </w:pPr>
      <w:r w:rsidRPr="00573F7A">
        <w:rPr>
          <w:rFonts w:asciiTheme="minorBidi" w:hAnsiTheme="minorBidi" w:cstheme="minorBidi"/>
          <w:b w:val="0"/>
          <w:sz w:val="22"/>
          <w:szCs w:val="22"/>
        </w:rPr>
        <w:t>For Non-Road Mobile Machinery (NRMM) produced and marketed according to EU legislation and regulations:</w:t>
      </w:r>
    </w:p>
    <w:p w14:paraId="6CCE9677" w14:textId="77777777" w:rsidR="00F3310C" w:rsidRPr="00573F7A" w:rsidRDefault="00F3310C" w:rsidP="00F3310C">
      <w:pPr>
        <w:numPr>
          <w:ilvl w:val="0"/>
          <w:numId w:val="4"/>
        </w:numPr>
        <w:bidi w:val="0"/>
        <w:spacing w:before="40" w:after="40" w:line="276" w:lineRule="auto"/>
        <w:ind w:right="-101"/>
        <w:rPr>
          <w:rFonts w:asciiTheme="minorBidi" w:hAnsiTheme="minorBidi" w:cstheme="minorBidi"/>
          <w:b w:val="0"/>
          <w:sz w:val="22"/>
          <w:szCs w:val="22"/>
        </w:rPr>
      </w:pPr>
      <w:r w:rsidRPr="00573F7A">
        <w:rPr>
          <w:rFonts w:asciiTheme="minorBidi" w:hAnsiTheme="minorBidi" w:cstheme="minorBidi"/>
          <w:b w:val="0"/>
          <w:sz w:val="22"/>
          <w:szCs w:val="22"/>
        </w:rPr>
        <w:t>The manufacturer is responsible, through the relevant approval authority, for ensuring all aspects of the approval process and conformity of production (COP).</w:t>
      </w:r>
    </w:p>
    <w:p w14:paraId="4C6F55AE" w14:textId="77777777" w:rsidR="00F3310C" w:rsidRPr="00573F7A" w:rsidRDefault="00F3310C" w:rsidP="00F3310C">
      <w:pPr>
        <w:numPr>
          <w:ilvl w:val="0"/>
          <w:numId w:val="4"/>
        </w:numPr>
        <w:bidi w:val="0"/>
        <w:spacing w:before="40" w:after="40" w:line="276" w:lineRule="auto"/>
        <w:ind w:right="-101"/>
        <w:rPr>
          <w:rFonts w:asciiTheme="minorBidi" w:hAnsiTheme="minorBidi" w:cstheme="minorBidi"/>
          <w:b w:val="0"/>
          <w:sz w:val="22"/>
          <w:szCs w:val="22"/>
        </w:rPr>
      </w:pPr>
      <w:r w:rsidRPr="00573F7A">
        <w:rPr>
          <w:rFonts w:asciiTheme="minorBidi" w:hAnsiTheme="minorBidi" w:cstheme="minorBidi"/>
          <w:b w:val="0"/>
          <w:sz w:val="22"/>
          <w:szCs w:val="22"/>
        </w:rPr>
        <w:t>The manufacturer is responsible for ensuring that the machinery complies with all applicable EU harmonization legislation, for carrying out or arranging the required conformity-assessment procedure, for preparing the technical documentation, for affixing the CE marking where required, and for issuing the EU Declaration of Conformity.</w:t>
      </w:r>
    </w:p>
    <w:p w14:paraId="6636D730" w14:textId="77777777" w:rsidR="00F3310C" w:rsidRPr="00573F7A" w:rsidRDefault="00F3310C" w:rsidP="00F3310C">
      <w:pPr>
        <w:numPr>
          <w:ilvl w:val="0"/>
          <w:numId w:val="4"/>
        </w:numPr>
        <w:bidi w:val="0"/>
        <w:spacing w:before="40" w:after="40" w:line="276" w:lineRule="auto"/>
        <w:ind w:right="-101"/>
        <w:rPr>
          <w:rFonts w:asciiTheme="minorBidi" w:hAnsiTheme="minorBidi" w:cstheme="minorBidi"/>
          <w:b w:val="0"/>
          <w:sz w:val="22"/>
          <w:szCs w:val="22"/>
        </w:rPr>
      </w:pPr>
      <w:r w:rsidRPr="00573F7A">
        <w:rPr>
          <w:rFonts w:asciiTheme="minorBidi" w:hAnsiTheme="minorBidi" w:cstheme="minorBidi"/>
          <w:b w:val="0"/>
          <w:sz w:val="22"/>
          <w:szCs w:val="22"/>
        </w:rPr>
        <w:t>The manufacturer shall provide to the M.O.T., upon request, the applicable EC/EU Declaration of Conformity for each NRMM and, where relevant, evidence of engine EU type-approval under Regulation (EU) 2016/1628.</w:t>
      </w:r>
    </w:p>
    <w:p w14:paraId="60EA4A9D" w14:textId="77777777" w:rsidR="00F3310C" w:rsidRPr="00573F7A" w:rsidRDefault="00F3310C" w:rsidP="00F3310C">
      <w:pPr>
        <w:numPr>
          <w:ilvl w:val="0"/>
          <w:numId w:val="4"/>
        </w:numPr>
        <w:bidi w:val="0"/>
        <w:spacing w:before="40" w:after="40" w:line="276" w:lineRule="auto"/>
        <w:ind w:right="-101"/>
        <w:rPr>
          <w:rFonts w:asciiTheme="minorBidi" w:hAnsiTheme="minorBidi" w:cstheme="minorBidi"/>
          <w:b w:val="0"/>
          <w:sz w:val="22"/>
          <w:szCs w:val="22"/>
        </w:rPr>
      </w:pPr>
      <w:r w:rsidRPr="00573F7A">
        <w:rPr>
          <w:rFonts w:asciiTheme="minorBidi" w:hAnsiTheme="minorBidi" w:cstheme="minorBidi"/>
          <w:b w:val="0"/>
          <w:sz w:val="22"/>
          <w:szCs w:val="22"/>
        </w:rPr>
        <w:t>For engines subject to Regulation (EU) 2016/1628, the type-approval holder is responsible for conformity of production in accordance with the applicable EU type-approval legislation.</w:t>
      </w:r>
    </w:p>
    <w:p w14:paraId="173D64BF" w14:textId="77777777" w:rsidR="00F3310C" w:rsidRPr="00573F7A" w:rsidRDefault="00F3310C" w:rsidP="00F3310C">
      <w:pPr>
        <w:numPr>
          <w:ilvl w:val="0"/>
          <w:numId w:val="4"/>
        </w:numPr>
        <w:bidi w:val="0"/>
        <w:spacing w:before="40" w:after="40" w:line="276" w:lineRule="auto"/>
        <w:ind w:right="-101"/>
        <w:rPr>
          <w:rFonts w:asciiTheme="minorBidi" w:hAnsiTheme="minorBidi" w:cstheme="minorBidi"/>
          <w:b w:val="0"/>
          <w:sz w:val="22"/>
          <w:szCs w:val="22"/>
        </w:rPr>
      </w:pPr>
      <w:r w:rsidRPr="00573F7A">
        <w:rPr>
          <w:rFonts w:asciiTheme="minorBidi" w:hAnsiTheme="minorBidi" w:cstheme="minorBidi"/>
          <w:b w:val="0"/>
          <w:sz w:val="22"/>
          <w:szCs w:val="22"/>
        </w:rPr>
        <w:t>NRMM manufactured and marketed in the United States, Canada or Mexico in accordance with the applicable U.S. Federal requirements:</w:t>
      </w:r>
    </w:p>
    <w:p w14:paraId="294EA298" w14:textId="77777777" w:rsidR="00F3310C" w:rsidRPr="00573F7A" w:rsidRDefault="00F3310C" w:rsidP="00F3310C">
      <w:pPr>
        <w:numPr>
          <w:ilvl w:val="0"/>
          <w:numId w:val="4"/>
        </w:numPr>
        <w:bidi w:val="0"/>
        <w:spacing w:before="40" w:after="40" w:line="276" w:lineRule="auto"/>
        <w:ind w:right="-101"/>
        <w:rPr>
          <w:rFonts w:asciiTheme="minorBidi" w:hAnsiTheme="minorBidi" w:cstheme="minorBidi"/>
          <w:b w:val="0"/>
          <w:sz w:val="22"/>
          <w:szCs w:val="22"/>
        </w:rPr>
      </w:pPr>
      <w:r w:rsidRPr="00573F7A">
        <w:rPr>
          <w:rFonts w:asciiTheme="minorBidi" w:hAnsiTheme="minorBidi" w:cstheme="minorBidi"/>
          <w:b w:val="0"/>
          <w:sz w:val="22"/>
          <w:szCs w:val="22"/>
        </w:rPr>
        <w:t>The manufacturer is responsible, through the relevant U.S. federal laws, for ensuring all aspects of the approval process and conformity of production.</w:t>
      </w:r>
    </w:p>
    <w:p w14:paraId="48C06554" w14:textId="77777777" w:rsidR="00F3310C" w:rsidRPr="00573F7A" w:rsidRDefault="00F3310C" w:rsidP="00F3310C">
      <w:pPr>
        <w:tabs>
          <w:tab w:val="left" w:pos="195"/>
        </w:tabs>
        <w:bidi w:val="0"/>
        <w:spacing w:line="276" w:lineRule="auto"/>
        <w:ind w:right="-57"/>
        <w:rPr>
          <w:rFonts w:asciiTheme="minorBidi" w:hAnsiTheme="minorBidi" w:cstheme="minorBidi"/>
          <w:b w:val="0"/>
          <w:bCs/>
          <w:sz w:val="22"/>
          <w:szCs w:val="22"/>
        </w:rPr>
      </w:pPr>
    </w:p>
    <w:tbl>
      <w:tblPr>
        <w:tblW w:w="9255" w:type="dxa"/>
        <w:jc w:val="center"/>
        <w:tblLayout w:type="fixed"/>
        <w:tblLook w:val="01E0" w:firstRow="1" w:lastRow="1" w:firstColumn="1" w:lastColumn="1" w:noHBand="0" w:noVBand="0"/>
      </w:tblPr>
      <w:tblGrid>
        <w:gridCol w:w="571"/>
        <w:gridCol w:w="326"/>
        <w:gridCol w:w="559"/>
        <w:gridCol w:w="178"/>
        <w:gridCol w:w="1603"/>
        <w:gridCol w:w="318"/>
        <w:gridCol w:w="440"/>
        <w:gridCol w:w="268"/>
        <w:gridCol w:w="820"/>
        <w:gridCol w:w="1022"/>
        <w:gridCol w:w="610"/>
        <w:gridCol w:w="415"/>
        <w:gridCol w:w="434"/>
        <w:gridCol w:w="1691"/>
      </w:tblGrid>
      <w:tr w:rsidR="00F3310C" w:rsidRPr="00573F7A" w14:paraId="3F3C4A5C" w14:textId="77777777" w:rsidTr="00B72081">
        <w:trPr>
          <w:trHeight w:val="424"/>
          <w:jc w:val="center"/>
        </w:trPr>
        <w:tc>
          <w:tcPr>
            <w:tcW w:w="9252" w:type="dxa"/>
            <w:gridSpan w:val="14"/>
            <w:vAlign w:val="center"/>
            <w:hideMark/>
          </w:tcPr>
          <w:p w14:paraId="17FC25A1" w14:textId="77777777" w:rsidR="00F3310C" w:rsidRPr="00573F7A" w:rsidRDefault="00F3310C" w:rsidP="00B72081">
            <w:pPr>
              <w:pageBreakBefore/>
              <w:numPr>
                <w:ilvl w:val="0"/>
                <w:numId w:val="6"/>
              </w:numPr>
              <w:tabs>
                <w:tab w:val="clear" w:pos="1791"/>
              </w:tabs>
              <w:bidi w:val="0"/>
              <w:ind w:left="680" w:hanging="340"/>
              <w:outlineLvl w:val="0"/>
              <w:rPr>
                <w:rFonts w:asciiTheme="minorBidi" w:hAnsiTheme="minorBidi" w:cstheme="minorBidi"/>
                <w:sz w:val="24"/>
                <w:szCs w:val="24"/>
                <w:u w:val="single"/>
                <w:lang w:eastAsia="en-US"/>
              </w:rPr>
            </w:pPr>
            <w:bookmarkStart w:id="3" w:name="_Hlk110509246"/>
            <w:r w:rsidRPr="00573F7A">
              <w:rPr>
                <w:rFonts w:asciiTheme="minorBidi" w:hAnsiTheme="minorBidi" w:cstheme="minorBidi"/>
                <w:sz w:val="24"/>
                <w:szCs w:val="24"/>
                <w:u w:val="single"/>
                <w:lang w:eastAsia="en-US"/>
              </w:rPr>
              <w:lastRenderedPageBreak/>
              <w:t>Declaration</w:t>
            </w:r>
          </w:p>
        </w:tc>
      </w:tr>
      <w:tr w:rsidR="00F3310C" w:rsidRPr="00573F7A" w14:paraId="01471B07" w14:textId="77777777" w:rsidTr="00B72081">
        <w:trPr>
          <w:trHeight w:val="456"/>
          <w:jc w:val="center"/>
        </w:trPr>
        <w:tc>
          <w:tcPr>
            <w:tcW w:w="570" w:type="dxa"/>
            <w:vAlign w:val="bottom"/>
          </w:tcPr>
          <w:p w14:paraId="06FD8018"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8682" w:type="dxa"/>
            <w:gridSpan w:val="13"/>
            <w:vAlign w:val="bottom"/>
            <w:hideMark/>
          </w:tcPr>
          <w:p w14:paraId="4627D5EF"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I hereby declare that the given information is true and correct.</w:t>
            </w:r>
          </w:p>
        </w:tc>
      </w:tr>
      <w:tr w:rsidR="00F3310C" w:rsidRPr="00573F7A" w14:paraId="566F42AC" w14:textId="77777777" w:rsidTr="00B72081">
        <w:trPr>
          <w:trHeight w:val="456"/>
          <w:jc w:val="center"/>
        </w:trPr>
        <w:tc>
          <w:tcPr>
            <w:tcW w:w="570" w:type="dxa"/>
            <w:vAlign w:val="bottom"/>
          </w:tcPr>
          <w:p w14:paraId="1FE48FEC"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885" w:type="dxa"/>
            <w:gridSpan w:val="2"/>
            <w:vAlign w:val="bottom"/>
            <w:hideMark/>
          </w:tcPr>
          <w:p w14:paraId="1E7202F1"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Name</w:t>
            </w:r>
          </w:p>
        </w:tc>
        <w:tc>
          <w:tcPr>
            <w:tcW w:w="2538" w:type="dxa"/>
            <w:gridSpan w:val="4"/>
            <w:tcBorders>
              <w:top w:val="nil"/>
              <w:left w:val="nil"/>
              <w:bottom w:val="single" w:sz="4" w:space="0" w:color="auto"/>
              <w:right w:val="nil"/>
            </w:tcBorders>
            <w:vAlign w:val="bottom"/>
            <w:hideMark/>
          </w:tcPr>
          <w:p w14:paraId="16E78AFE" w14:textId="77777777" w:rsidR="00F3310C" w:rsidRPr="00573F7A" w:rsidRDefault="00F3310C" w:rsidP="00B72081">
            <w:pPr>
              <w:widowControl w:val="0"/>
              <w:bidi w:val="0"/>
              <w:spacing w:after="40" w:line="276" w:lineRule="auto"/>
              <w:rPr>
                <w:rFonts w:asciiTheme="minorBidi" w:hAnsiTheme="minorBidi" w:cstheme="minorBidi"/>
                <w:b w:val="0"/>
                <w:bCs/>
                <w:color w:val="0000FF"/>
                <w:sz w:val="22"/>
                <w:szCs w:val="22"/>
                <w:lang w:eastAsia="en-US"/>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c>
          <w:tcPr>
            <w:tcW w:w="1088" w:type="dxa"/>
            <w:gridSpan w:val="2"/>
            <w:vAlign w:val="bottom"/>
            <w:hideMark/>
          </w:tcPr>
          <w:p w14:paraId="4BCBED47"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Position</w:t>
            </w:r>
          </w:p>
        </w:tc>
        <w:tc>
          <w:tcPr>
            <w:tcW w:w="4171" w:type="dxa"/>
            <w:gridSpan w:val="5"/>
            <w:tcBorders>
              <w:top w:val="nil"/>
              <w:left w:val="nil"/>
              <w:bottom w:val="single" w:sz="4" w:space="0" w:color="auto"/>
              <w:right w:val="nil"/>
            </w:tcBorders>
            <w:vAlign w:val="bottom"/>
            <w:hideMark/>
          </w:tcPr>
          <w:p w14:paraId="695AAB6C" w14:textId="77777777" w:rsidR="00F3310C" w:rsidRPr="00573F7A" w:rsidRDefault="00F3310C" w:rsidP="00B72081">
            <w:pPr>
              <w:widowControl w:val="0"/>
              <w:bidi w:val="0"/>
              <w:spacing w:after="40" w:line="276" w:lineRule="auto"/>
              <w:rPr>
                <w:rFonts w:asciiTheme="minorBidi" w:hAnsiTheme="minorBidi" w:cstheme="minorBidi"/>
                <w:b w:val="0"/>
                <w:bCs/>
                <w:color w:val="0000FF"/>
                <w:sz w:val="22"/>
                <w:szCs w:val="22"/>
              </w:rPr>
            </w:pPr>
            <w:r w:rsidRPr="00573F7A">
              <w:rPr>
                <w:rFonts w:asciiTheme="minorBidi" w:hAnsiTheme="minorBidi" w:cstheme="minorBidi"/>
                <w:b w:val="0"/>
                <w:bCs/>
                <w:noProof/>
                <w:color w:val="0000FF"/>
                <w:sz w:val="22"/>
                <w:szCs w:val="22"/>
              </w:rPr>
              <w:t xml:space="preserve"> </w:t>
            </w: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r>
      <w:tr w:rsidR="00F3310C" w:rsidRPr="00573F7A" w14:paraId="6F1E5346" w14:textId="77777777" w:rsidTr="00B72081">
        <w:trPr>
          <w:trHeight w:val="456"/>
          <w:jc w:val="center"/>
        </w:trPr>
        <w:tc>
          <w:tcPr>
            <w:tcW w:w="570" w:type="dxa"/>
            <w:vAlign w:val="bottom"/>
          </w:tcPr>
          <w:p w14:paraId="055DA4AB"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3423" w:type="dxa"/>
            <w:gridSpan w:val="6"/>
            <w:vAlign w:val="bottom"/>
            <w:hideMark/>
          </w:tcPr>
          <w:p w14:paraId="7482E1F9"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At (</w:t>
            </w:r>
            <w:r w:rsidRPr="00573F7A">
              <w:rPr>
                <w:rFonts w:asciiTheme="minorBidi" w:hAnsiTheme="minorBidi" w:cstheme="minorBidi"/>
                <w:b w:val="0"/>
                <w:i/>
                <w:iCs/>
                <w:color w:val="000000"/>
                <w:sz w:val="22"/>
                <w:szCs w:val="22"/>
                <w:lang w:eastAsia="en-US"/>
              </w:rPr>
              <w:t>Name of Manufacturer</w:t>
            </w:r>
            <w:r w:rsidRPr="00573F7A">
              <w:rPr>
                <w:rFonts w:asciiTheme="minorBidi" w:hAnsiTheme="minorBidi" w:cstheme="minorBidi"/>
                <w:b w:val="0"/>
                <w:color w:val="000000"/>
                <w:sz w:val="22"/>
                <w:szCs w:val="22"/>
                <w:lang w:eastAsia="en-US"/>
              </w:rPr>
              <w:t>)</w:t>
            </w:r>
          </w:p>
        </w:tc>
        <w:tc>
          <w:tcPr>
            <w:tcW w:w="5259" w:type="dxa"/>
            <w:gridSpan w:val="7"/>
            <w:tcBorders>
              <w:top w:val="nil"/>
              <w:left w:val="nil"/>
              <w:bottom w:val="single" w:sz="4" w:space="0" w:color="auto"/>
              <w:right w:val="nil"/>
            </w:tcBorders>
            <w:vAlign w:val="bottom"/>
            <w:hideMark/>
          </w:tcPr>
          <w:p w14:paraId="5C2413F4" w14:textId="77777777" w:rsidR="00F3310C" w:rsidRPr="00573F7A" w:rsidRDefault="00F3310C" w:rsidP="00B72081">
            <w:pPr>
              <w:widowControl w:val="0"/>
              <w:bidi w:val="0"/>
              <w:spacing w:after="40" w:line="276" w:lineRule="auto"/>
              <w:rPr>
                <w:rFonts w:asciiTheme="minorBidi" w:hAnsiTheme="minorBidi" w:cstheme="minorBidi"/>
                <w:b w:val="0"/>
                <w:bCs/>
                <w:color w:val="000000"/>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r>
      <w:tr w:rsidR="00F3310C" w:rsidRPr="00573F7A" w14:paraId="09AD39BF" w14:textId="77777777" w:rsidTr="00B72081">
        <w:trPr>
          <w:trHeight w:val="456"/>
          <w:jc w:val="center"/>
        </w:trPr>
        <w:tc>
          <w:tcPr>
            <w:tcW w:w="570" w:type="dxa"/>
            <w:vAlign w:val="bottom"/>
          </w:tcPr>
          <w:p w14:paraId="796DAA40"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1063" w:type="dxa"/>
            <w:gridSpan w:val="3"/>
            <w:vAlign w:val="bottom"/>
            <w:hideMark/>
          </w:tcPr>
          <w:p w14:paraId="7F2942F8"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Date</w:t>
            </w:r>
            <w:r w:rsidRPr="00573F7A">
              <w:rPr>
                <w:rFonts w:asciiTheme="minorBidi" w:hAnsiTheme="minorBidi" w:cstheme="minorBidi"/>
                <w:b w:val="0"/>
                <w:color w:val="000000"/>
                <w:sz w:val="22"/>
                <w:szCs w:val="22"/>
              </w:rPr>
              <w:t>:</w:t>
            </w:r>
          </w:p>
        </w:tc>
        <w:tc>
          <w:tcPr>
            <w:tcW w:w="4470" w:type="dxa"/>
            <w:gridSpan w:val="6"/>
            <w:tcBorders>
              <w:top w:val="nil"/>
              <w:left w:val="nil"/>
              <w:bottom w:val="single" w:sz="4" w:space="0" w:color="auto"/>
              <w:right w:val="nil"/>
            </w:tcBorders>
            <w:vAlign w:val="bottom"/>
            <w:hideMark/>
          </w:tcPr>
          <w:p w14:paraId="6CFB2FAF" w14:textId="77777777" w:rsidR="00F3310C" w:rsidRPr="00573F7A" w:rsidRDefault="00F3310C" w:rsidP="00B72081">
            <w:pPr>
              <w:widowControl w:val="0"/>
              <w:bidi w:val="0"/>
              <w:spacing w:after="40" w:line="276" w:lineRule="auto"/>
              <w:rPr>
                <w:rFonts w:asciiTheme="minorBidi" w:hAnsiTheme="minorBidi" w:cstheme="minorBidi"/>
                <w:b w:val="0"/>
                <w:bCs/>
                <w:color w:val="0000FF"/>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c>
          <w:tcPr>
            <w:tcW w:w="1459" w:type="dxa"/>
            <w:gridSpan w:val="3"/>
            <w:vAlign w:val="bottom"/>
            <w:hideMark/>
          </w:tcPr>
          <w:p w14:paraId="7B6135B2"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Signature</w:t>
            </w:r>
          </w:p>
        </w:tc>
        <w:tc>
          <w:tcPr>
            <w:tcW w:w="1690" w:type="dxa"/>
            <w:tcBorders>
              <w:top w:val="nil"/>
              <w:left w:val="nil"/>
              <w:bottom w:val="single" w:sz="4" w:space="0" w:color="auto"/>
              <w:right w:val="nil"/>
            </w:tcBorders>
            <w:vAlign w:val="bottom"/>
            <w:hideMark/>
          </w:tcPr>
          <w:p w14:paraId="5B55E7DF"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p>
        </w:tc>
      </w:tr>
      <w:tr w:rsidR="00F3310C" w:rsidRPr="00573F7A" w14:paraId="5F92E912" w14:textId="77777777" w:rsidTr="00B72081">
        <w:trPr>
          <w:trHeight w:val="456"/>
          <w:jc w:val="center"/>
        </w:trPr>
        <w:tc>
          <w:tcPr>
            <w:tcW w:w="570" w:type="dxa"/>
            <w:vAlign w:val="bottom"/>
            <w:hideMark/>
          </w:tcPr>
          <w:p w14:paraId="558CFECC"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 xml:space="preserve">  </w:t>
            </w:r>
          </w:p>
        </w:tc>
        <w:tc>
          <w:tcPr>
            <w:tcW w:w="2665" w:type="dxa"/>
            <w:gridSpan w:val="4"/>
            <w:vAlign w:val="bottom"/>
            <w:hideMark/>
          </w:tcPr>
          <w:p w14:paraId="1D17AA9C"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lang w:eastAsia="en-US"/>
              </w:rPr>
            </w:pPr>
          </w:p>
          <w:p w14:paraId="2FF8D5A0" w14:textId="77777777" w:rsidR="00F3310C" w:rsidRPr="00573F7A" w:rsidRDefault="00F3310C" w:rsidP="00B72081">
            <w:pPr>
              <w:widowControl w:val="0"/>
              <w:bidi w:val="0"/>
              <w:spacing w:line="276" w:lineRule="auto"/>
              <w:rPr>
                <w:rFonts w:asciiTheme="minorBidi" w:hAnsiTheme="minorBidi" w:cstheme="minorBidi"/>
                <w:bCs/>
                <w:color w:val="000000"/>
                <w:sz w:val="22"/>
                <w:szCs w:val="22"/>
                <w:u w:val="single"/>
                <w:lang w:eastAsia="en-US"/>
              </w:rPr>
            </w:pPr>
            <w:r w:rsidRPr="00573F7A">
              <w:rPr>
                <w:rFonts w:asciiTheme="minorBidi" w:hAnsiTheme="minorBidi" w:cstheme="minorBidi"/>
                <w:bCs/>
                <w:color w:val="000000"/>
                <w:sz w:val="22"/>
                <w:szCs w:val="22"/>
                <w:u w:val="single"/>
                <w:lang w:eastAsia="en-US"/>
              </w:rPr>
              <w:t>Notary:</w:t>
            </w:r>
          </w:p>
          <w:p w14:paraId="78282261"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I the undersigned</w:t>
            </w:r>
          </w:p>
        </w:tc>
        <w:tc>
          <w:tcPr>
            <w:tcW w:w="6017" w:type="dxa"/>
            <w:gridSpan w:val="9"/>
            <w:tcBorders>
              <w:top w:val="nil"/>
              <w:left w:val="nil"/>
              <w:bottom w:val="single" w:sz="4" w:space="0" w:color="auto"/>
              <w:right w:val="nil"/>
            </w:tcBorders>
            <w:vAlign w:val="bottom"/>
            <w:hideMark/>
          </w:tcPr>
          <w:p w14:paraId="36BBD97A" w14:textId="77777777" w:rsidR="00F3310C" w:rsidRPr="00573F7A" w:rsidRDefault="00F3310C" w:rsidP="00B72081">
            <w:pPr>
              <w:widowControl w:val="0"/>
              <w:bidi w:val="0"/>
              <w:spacing w:after="40" w:line="276" w:lineRule="auto"/>
              <w:rPr>
                <w:rFonts w:asciiTheme="minorBidi" w:hAnsiTheme="minorBidi" w:cstheme="minorBidi"/>
                <w:b w:val="0"/>
                <w:bCs/>
                <w:color w:val="0000FF"/>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r>
      <w:tr w:rsidR="00F3310C" w:rsidRPr="00573F7A" w14:paraId="3C436CCD" w14:textId="77777777" w:rsidTr="00B72081">
        <w:trPr>
          <w:trHeight w:val="456"/>
          <w:jc w:val="center"/>
        </w:trPr>
        <w:tc>
          <w:tcPr>
            <w:tcW w:w="570" w:type="dxa"/>
            <w:vAlign w:val="bottom"/>
          </w:tcPr>
          <w:p w14:paraId="220449E2"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2665" w:type="dxa"/>
            <w:gridSpan w:val="4"/>
            <w:vAlign w:val="bottom"/>
            <w:hideMark/>
          </w:tcPr>
          <w:p w14:paraId="19931DA0"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Public notary at</w:t>
            </w:r>
          </w:p>
        </w:tc>
        <w:tc>
          <w:tcPr>
            <w:tcW w:w="6017" w:type="dxa"/>
            <w:gridSpan w:val="9"/>
            <w:tcBorders>
              <w:top w:val="nil"/>
              <w:left w:val="nil"/>
              <w:bottom w:val="single" w:sz="4" w:space="0" w:color="auto"/>
              <w:right w:val="nil"/>
            </w:tcBorders>
            <w:vAlign w:val="bottom"/>
            <w:hideMark/>
          </w:tcPr>
          <w:p w14:paraId="3BE43148" w14:textId="77777777" w:rsidR="00F3310C" w:rsidRPr="00573F7A" w:rsidRDefault="00F3310C" w:rsidP="00B72081">
            <w:pPr>
              <w:widowControl w:val="0"/>
              <w:bidi w:val="0"/>
              <w:spacing w:after="40" w:line="276" w:lineRule="auto"/>
              <w:rPr>
                <w:rFonts w:asciiTheme="minorBidi" w:hAnsiTheme="minorBidi" w:cstheme="minorBidi"/>
                <w:b w:val="0"/>
                <w:bCs/>
                <w:color w:val="0000FF"/>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r>
      <w:tr w:rsidR="00F3310C" w:rsidRPr="00573F7A" w14:paraId="682CAA9D" w14:textId="77777777" w:rsidTr="00B72081">
        <w:trPr>
          <w:trHeight w:val="456"/>
          <w:jc w:val="center"/>
        </w:trPr>
        <w:tc>
          <w:tcPr>
            <w:tcW w:w="570" w:type="dxa"/>
            <w:vAlign w:val="bottom"/>
          </w:tcPr>
          <w:p w14:paraId="01B1BF8E"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2665" w:type="dxa"/>
            <w:gridSpan w:val="4"/>
            <w:vAlign w:val="bottom"/>
            <w:hideMark/>
          </w:tcPr>
          <w:p w14:paraId="1B0E5E37"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hereby certify that</w:t>
            </w:r>
          </w:p>
        </w:tc>
        <w:tc>
          <w:tcPr>
            <w:tcW w:w="4327" w:type="dxa"/>
            <w:gridSpan w:val="8"/>
            <w:tcBorders>
              <w:top w:val="single" w:sz="4" w:space="0" w:color="auto"/>
              <w:left w:val="nil"/>
              <w:bottom w:val="single" w:sz="4" w:space="0" w:color="auto"/>
              <w:right w:val="nil"/>
            </w:tcBorders>
            <w:vAlign w:val="bottom"/>
            <w:hideMark/>
          </w:tcPr>
          <w:p w14:paraId="11411D3B" w14:textId="77777777" w:rsidR="00F3310C" w:rsidRPr="00573F7A" w:rsidRDefault="00F3310C" w:rsidP="00B72081">
            <w:pPr>
              <w:widowControl w:val="0"/>
              <w:bidi w:val="0"/>
              <w:spacing w:after="40" w:line="276" w:lineRule="auto"/>
              <w:rPr>
                <w:rFonts w:asciiTheme="minorBidi" w:hAnsiTheme="minorBidi" w:cstheme="minorBidi"/>
                <w:b w:val="0"/>
                <w:bCs/>
                <w:color w:val="0000FF"/>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c>
          <w:tcPr>
            <w:tcW w:w="1690" w:type="dxa"/>
            <w:tcBorders>
              <w:top w:val="single" w:sz="4" w:space="0" w:color="auto"/>
              <w:left w:val="nil"/>
              <w:bottom w:val="nil"/>
              <w:right w:val="nil"/>
            </w:tcBorders>
            <w:vAlign w:val="bottom"/>
            <w:hideMark/>
          </w:tcPr>
          <w:p w14:paraId="0A0B2239"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lang w:eastAsia="en-US"/>
              </w:rPr>
            </w:pPr>
            <w:r w:rsidRPr="00573F7A">
              <w:rPr>
                <w:rFonts w:asciiTheme="minorBidi" w:hAnsiTheme="minorBidi" w:cstheme="minorBidi"/>
                <w:b w:val="0"/>
                <w:color w:val="000000"/>
                <w:sz w:val="22"/>
                <w:szCs w:val="22"/>
                <w:lang w:eastAsia="en-US"/>
              </w:rPr>
              <w:t>is authorized</w:t>
            </w:r>
          </w:p>
        </w:tc>
      </w:tr>
      <w:tr w:rsidR="00F3310C" w:rsidRPr="00573F7A" w14:paraId="0402FE67" w14:textId="77777777" w:rsidTr="00B72081">
        <w:trPr>
          <w:trHeight w:val="456"/>
          <w:jc w:val="center"/>
        </w:trPr>
        <w:tc>
          <w:tcPr>
            <w:tcW w:w="570" w:type="dxa"/>
            <w:vAlign w:val="bottom"/>
          </w:tcPr>
          <w:p w14:paraId="149A34EF"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8682" w:type="dxa"/>
            <w:gridSpan w:val="13"/>
            <w:vAlign w:val="bottom"/>
            <w:hideMark/>
          </w:tcPr>
          <w:p w14:paraId="7AED7DE0"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to sign for and on behalf of the manufacturer.</w:t>
            </w:r>
          </w:p>
        </w:tc>
      </w:tr>
      <w:tr w:rsidR="00F3310C" w:rsidRPr="00573F7A" w14:paraId="6EB80CC0" w14:textId="77777777" w:rsidTr="00B72081">
        <w:trPr>
          <w:trHeight w:val="456"/>
          <w:jc w:val="center"/>
        </w:trPr>
        <w:tc>
          <w:tcPr>
            <w:tcW w:w="570" w:type="dxa"/>
            <w:vAlign w:val="bottom"/>
          </w:tcPr>
          <w:p w14:paraId="01E66AFF"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6143" w:type="dxa"/>
            <w:gridSpan w:val="10"/>
            <w:vAlign w:val="bottom"/>
            <w:hideMark/>
          </w:tcPr>
          <w:p w14:paraId="7FA3673D"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This person appeared before me and signed on</w:t>
            </w:r>
            <w:r w:rsidRPr="00573F7A">
              <w:rPr>
                <w:rFonts w:asciiTheme="minorBidi" w:hAnsiTheme="minorBidi" w:cstheme="minorBidi"/>
                <w:b w:val="0"/>
                <w:color w:val="000000"/>
                <w:sz w:val="22"/>
                <w:szCs w:val="22"/>
              </w:rPr>
              <w:t xml:space="preserve"> </w:t>
            </w:r>
            <w:r w:rsidRPr="00573F7A">
              <w:rPr>
                <w:rFonts w:asciiTheme="minorBidi" w:hAnsiTheme="minorBidi" w:cstheme="minorBidi"/>
                <w:b w:val="0"/>
                <w:color w:val="000000"/>
                <w:sz w:val="22"/>
                <w:szCs w:val="22"/>
                <w:lang w:eastAsia="en-US"/>
              </w:rPr>
              <w:t>(</w:t>
            </w:r>
            <w:r w:rsidRPr="00573F7A">
              <w:rPr>
                <w:rFonts w:asciiTheme="minorBidi" w:hAnsiTheme="minorBidi" w:cstheme="minorBidi"/>
                <w:b w:val="0"/>
                <w:i/>
                <w:iCs/>
                <w:color w:val="000000"/>
                <w:sz w:val="22"/>
                <w:szCs w:val="22"/>
                <w:lang w:eastAsia="en-US"/>
              </w:rPr>
              <w:t>Date</w:t>
            </w:r>
            <w:r w:rsidRPr="00573F7A">
              <w:rPr>
                <w:rFonts w:asciiTheme="minorBidi" w:hAnsiTheme="minorBidi" w:cstheme="minorBidi"/>
                <w:b w:val="0"/>
                <w:color w:val="000000"/>
                <w:sz w:val="22"/>
                <w:szCs w:val="22"/>
                <w:lang w:eastAsia="en-US"/>
              </w:rPr>
              <w:t>)</w:t>
            </w:r>
          </w:p>
        </w:tc>
        <w:tc>
          <w:tcPr>
            <w:tcW w:w="2539" w:type="dxa"/>
            <w:gridSpan w:val="3"/>
            <w:tcBorders>
              <w:top w:val="nil"/>
              <w:left w:val="nil"/>
              <w:bottom w:val="single" w:sz="4" w:space="0" w:color="auto"/>
              <w:right w:val="nil"/>
            </w:tcBorders>
            <w:vAlign w:val="bottom"/>
            <w:hideMark/>
          </w:tcPr>
          <w:p w14:paraId="3ABC8E9E" w14:textId="77777777" w:rsidR="00F3310C" w:rsidRPr="00573F7A" w:rsidRDefault="00F3310C" w:rsidP="00B72081">
            <w:pPr>
              <w:widowControl w:val="0"/>
              <w:bidi w:val="0"/>
              <w:spacing w:after="40" w:line="276" w:lineRule="auto"/>
              <w:rPr>
                <w:rFonts w:asciiTheme="minorBidi" w:hAnsiTheme="minorBidi" w:cstheme="minorBidi"/>
                <w:b w:val="0"/>
                <w:bCs/>
                <w:color w:val="0000FF"/>
                <w:sz w:val="22"/>
                <w:szCs w:val="22"/>
              </w:rPr>
            </w:pPr>
            <w:r w:rsidRPr="00573F7A">
              <w:rPr>
                <w:rFonts w:asciiTheme="minorBidi" w:hAnsiTheme="minorBidi" w:cstheme="minorBidi"/>
                <w:b w:val="0"/>
                <w:bCs/>
                <w:noProof/>
                <w:color w:val="0000FF"/>
                <w:sz w:val="22"/>
                <w:szCs w:val="22"/>
              </w:rPr>
              <w:t xml:space="preserve"> </w:t>
            </w: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r>
      <w:tr w:rsidR="00F3310C" w:rsidRPr="00573F7A" w14:paraId="40DB7740" w14:textId="77777777" w:rsidTr="00B72081">
        <w:trPr>
          <w:trHeight w:val="456"/>
          <w:jc w:val="center"/>
        </w:trPr>
        <w:tc>
          <w:tcPr>
            <w:tcW w:w="570" w:type="dxa"/>
            <w:vAlign w:val="bottom"/>
          </w:tcPr>
          <w:p w14:paraId="25CE1B49"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4511" w:type="dxa"/>
            <w:gridSpan w:val="8"/>
            <w:vAlign w:val="bottom"/>
            <w:hideMark/>
          </w:tcPr>
          <w:p w14:paraId="6EF98AF8"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lang w:eastAsia="en-US"/>
              </w:rPr>
              <w:t>Person’s identity no. / passport no. is</w:t>
            </w:r>
          </w:p>
        </w:tc>
        <w:tc>
          <w:tcPr>
            <w:tcW w:w="4171" w:type="dxa"/>
            <w:gridSpan w:val="5"/>
            <w:tcBorders>
              <w:top w:val="nil"/>
              <w:left w:val="nil"/>
              <w:bottom w:val="single" w:sz="4" w:space="0" w:color="auto"/>
              <w:right w:val="nil"/>
            </w:tcBorders>
            <w:vAlign w:val="bottom"/>
            <w:hideMark/>
          </w:tcPr>
          <w:p w14:paraId="765548EC" w14:textId="77777777" w:rsidR="00F3310C" w:rsidRPr="00573F7A" w:rsidRDefault="00F3310C" w:rsidP="00B72081">
            <w:pPr>
              <w:widowControl w:val="0"/>
              <w:bidi w:val="0"/>
              <w:spacing w:after="40" w:line="276" w:lineRule="auto"/>
              <w:rPr>
                <w:rFonts w:asciiTheme="minorBidi" w:hAnsiTheme="minorBidi" w:cstheme="minorBidi"/>
                <w:b w:val="0"/>
                <w:bCs/>
                <w:color w:val="0000FF"/>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r>
      <w:tr w:rsidR="00F3310C" w:rsidRPr="00573F7A" w14:paraId="27C35B70" w14:textId="77777777" w:rsidTr="00B72081">
        <w:trPr>
          <w:trHeight w:val="525"/>
          <w:jc w:val="center"/>
        </w:trPr>
        <w:tc>
          <w:tcPr>
            <w:tcW w:w="896" w:type="dxa"/>
            <w:gridSpan w:val="2"/>
            <w:vAlign w:val="bottom"/>
          </w:tcPr>
          <w:p w14:paraId="3E7AB348"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8356" w:type="dxa"/>
            <w:gridSpan w:val="12"/>
            <w:vAlign w:val="bottom"/>
            <w:hideMark/>
          </w:tcPr>
          <w:p w14:paraId="043CB39E"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lang w:eastAsia="en-US"/>
              </w:rPr>
            </w:pPr>
            <w:r w:rsidRPr="00573F7A">
              <w:rPr>
                <w:rFonts w:asciiTheme="minorBidi" w:hAnsiTheme="minorBidi" w:cstheme="minorBidi"/>
                <w:b w:val="0"/>
                <w:color w:val="000000"/>
                <w:sz w:val="22"/>
                <w:szCs w:val="22"/>
                <w:lang w:eastAsia="en-US"/>
              </w:rPr>
              <w:t>I have here into set my seal and signature</w:t>
            </w:r>
          </w:p>
        </w:tc>
      </w:tr>
      <w:tr w:rsidR="00F3310C" w:rsidRPr="00573F7A" w14:paraId="7A39937A" w14:textId="77777777" w:rsidTr="00B72081">
        <w:trPr>
          <w:trHeight w:val="960"/>
          <w:jc w:val="center"/>
        </w:trPr>
        <w:tc>
          <w:tcPr>
            <w:tcW w:w="896" w:type="dxa"/>
            <w:gridSpan w:val="2"/>
            <w:vAlign w:val="bottom"/>
          </w:tcPr>
          <w:p w14:paraId="0C97A385"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2657" w:type="dxa"/>
            <w:gridSpan w:val="4"/>
            <w:tcBorders>
              <w:top w:val="nil"/>
              <w:left w:val="nil"/>
              <w:bottom w:val="single" w:sz="4" w:space="0" w:color="auto"/>
              <w:right w:val="nil"/>
            </w:tcBorders>
            <w:vAlign w:val="bottom"/>
            <w:hideMark/>
          </w:tcPr>
          <w:p w14:paraId="3068D1E6" w14:textId="77777777" w:rsidR="00F3310C" w:rsidRPr="00573F7A" w:rsidRDefault="00F3310C" w:rsidP="00B72081">
            <w:pPr>
              <w:widowControl w:val="0"/>
              <w:bidi w:val="0"/>
              <w:spacing w:after="40" w:line="276" w:lineRule="auto"/>
              <w:jc w:val="center"/>
              <w:rPr>
                <w:rFonts w:asciiTheme="minorBidi" w:hAnsiTheme="minorBidi" w:cstheme="minorBidi"/>
                <w:b w:val="0"/>
                <w:bCs/>
                <w:color w:val="0000FF"/>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r w:rsidRPr="00573F7A">
              <w:rPr>
                <w:rFonts w:asciiTheme="minorBidi" w:hAnsiTheme="minorBidi" w:cstheme="minorBidi"/>
                <w:b w:val="0"/>
                <w:bCs/>
                <w:noProof/>
                <w:color w:val="0000FF"/>
                <w:sz w:val="22"/>
                <w:szCs w:val="22"/>
              </w:rPr>
              <w:t xml:space="preserve"> </w:t>
            </w:r>
          </w:p>
        </w:tc>
        <w:tc>
          <w:tcPr>
            <w:tcW w:w="708" w:type="dxa"/>
            <w:gridSpan w:val="2"/>
            <w:vAlign w:val="bottom"/>
          </w:tcPr>
          <w:p w14:paraId="40494151"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c>
          <w:tcPr>
            <w:tcW w:w="2867" w:type="dxa"/>
            <w:gridSpan w:val="4"/>
            <w:tcBorders>
              <w:top w:val="nil"/>
              <w:left w:val="nil"/>
              <w:bottom w:val="single" w:sz="4" w:space="0" w:color="auto"/>
              <w:right w:val="nil"/>
            </w:tcBorders>
            <w:vAlign w:val="bottom"/>
            <w:hideMark/>
          </w:tcPr>
          <w:p w14:paraId="555B9552" w14:textId="77777777" w:rsidR="00F3310C" w:rsidRPr="00573F7A" w:rsidRDefault="00F3310C" w:rsidP="00B72081">
            <w:pPr>
              <w:widowControl w:val="0"/>
              <w:bidi w:val="0"/>
              <w:spacing w:line="276" w:lineRule="auto"/>
              <w:jc w:val="center"/>
              <w:rPr>
                <w:rFonts w:asciiTheme="minorBidi" w:hAnsiTheme="minorBidi" w:cstheme="minorBidi"/>
                <w:b w:val="0"/>
                <w:color w:val="000000"/>
                <w:sz w:val="22"/>
                <w:szCs w:val="22"/>
              </w:rPr>
            </w:pPr>
            <w:r w:rsidRPr="00573F7A">
              <w:rPr>
                <w:rFonts w:asciiTheme="minorBidi" w:hAnsiTheme="minorBidi" w:cstheme="minorBidi"/>
                <w:sz w:val="22"/>
                <w:szCs w:val="22"/>
              </w:rPr>
              <w:fldChar w:fldCharType="begin">
                <w:ffData>
                  <w:name w:val=""/>
                  <w:enabled/>
                  <w:calcOnExit w:val="0"/>
                  <w:textInput/>
                </w:ffData>
              </w:fldChar>
            </w:r>
            <w:r w:rsidRPr="00573F7A">
              <w:rPr>
                <w:rFonts w:asciiTheme="minorBidi" w:hAnsiTheme="minorBidi" w:cstheme="minorBidi"/>
                <w:b w:val="0"/>
                <w:bCs/>
                <w:noProof/>
                <w:color w:val="0000FF"/>
                <w:sz w:val="22"/>
                <w:szCs w:val="22"/>
              </w:rPr>
              <w:instrText xml:space="preserve"> FORMTEXT </w:instrText>
            </w:r>
            <w:r w:rsidRPr="00573F7A">
              <w:rPr>
                <w:rFonts w:asciiTheme="minorBidi" w:hAnsiTheme="minorBidi" w:cstheme="minorBidi"/>
                <w:sz w:val="22"/>
                <w:szCs w:val="22"/>
              </w:rPr>
            </w:r>
            <w:r w:rsidRPr="00573F7A">
              <w:rPr>
                <w:rFonts w:asciiTheme="minorBidi" w:hAnsiTheme="minorBidi" w:cstheme="minorBidi"/>
                <w:sz w:val="22"/>
                <w:szCs w:val="22"/>
              </w:rPr>
              <w:fldChar w:fldCharType="separate"/>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b w:val="0"/>
                <w:bCs/>
                <w:noProof/>
                <w:color w:val="0000FF"/>
                <w:sz w:val="22"/>
                <w:szCs w:val="22"/>
              </w:rPr>
              <w:t> </w:t>
            </w:r>
            <w:r w:rsidRPr="00573F7A">
              <w:rPr>
                <w:rFonts w:asciiTheme="minorBidi" w:hAnsiTheme="minorBidi" w:cstheme="minorBidi"/>
                <w:sz w:val="22"/>
                <w:szCs w:val="22"/>
              </w:rPr>
              <w:fldChar w:fldCharType="end"/>
            </w:r>
          </w:p>
        </w:tc>
        <w:tc>
          <w:tcPr>
            <w:tcW w:w="2124" w:type="dxa"/>
            <w:gridSpan w:val="2"/>
            <w:vAlign w:val="bottom"/>
          </w:tcPr>
          <w:p w14:paraId="357C3CE9" w14:textId="77777777" w:rsidR="00F3310C" w:rsidRPr="00573F7A" w:rsidRDefault="00F3310C" w:rsidP="00B72081">
            <w:pPr>
              <w:widowControl w:val="0"/>
              <w:bidi w:val="0"/>
              <w:spacing w:line="276" w:lineRule="auto"/>
              <w:rPr>
                <w:rFonts w:asciiTheme="minorBidi" w:hAnsiTheme="minorBidi" w:cstheme="minorBidi"/>
                <w:b w:val="0"/>
                <w:color w:val="000000"/>
                <w:sz w:val="22"/>
                <w:szCs w:val="22"/>
              </w:rPr>
            </w:pPr>
          </w:p>
        </w:tc>
      </w:tr>
      <w:tr w:rsidR="00F3310C" w:rsidRPr="00573F7A" w14:paraId="09C29946" w14:textId="77777777" w:rsidTr="00B72081">
        <w:trPr>
          <w:trHeight w:val="309"/>
          <w:jc w:val="center"/>
        </w:trPr>
        <w:tc>
          <w:tcPr>
            <w:tcW w:w="896" w:type="dxa"/>
            <w:gridSpan w:val="2"/>
          </w:tcPr>
          <w:p w14:paraId="0DDBB18D" w14:textId="77777777" w:rsidR="00F3310C" w:rsidRPr="00573F7A" w:rsidRDefault="00F3310C" w:rsidP="00B72081">
            <w:pPr>
              <w:widowControl w:val="0"/>
              <w:bidi w:val="0"/>
              <w:spacing w:before="80" w:line="276" w:lineRule="auto"/>
              <w:jc w:val="center"/>
              <w:rPr>
                <w:rFonts w:asciiTheme="minorBidi" w:hAnsiTheme="minorBidi" w:cstheme="minorBidi"/>
                <w:b w:val="0"/>
                <w:color w:val="000000"/>
                <w:sz w:val="22"/>
                <w:szCs w:val="22"/>
              </w:rPr>
            </w:pPr>
          </w:p>
        </w:tc>
        <w:tc>
          <w:tcPr>
            <w:tcW w:w="2657" w:type="dxa"/>
            <w:gridSpan w:val="4"/>
            <w:hideMark/>
          </w:tcPr>
          <w:p w14:paraId="40371603" w14:textId="77777777" w:rsidR="00F3310C" w:rsidRPr="00573F7A" w:rsidRDefault="00F3310C" w:rsidP="00B72081">
            <w:pPr>
              <w:widowControl w:val="0"/>
              <w:bidi w:val="0"/>
              <w:spacing w:before="80" w:line="276" w:lineRule="auto"/>
              <w:jc w:val="center"/>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rPr>
              <w:t>Date</w:t>
            </w:r>
          </w:p>
        </w:tc>
        <w:tc>
          <w:tcPr>
            <w:tcW w:w="708" w:type="dxa"/>
            <w:gridSpan w:val="2"/>
          </w:tcPr>
          <w:p w14:paraId="1C5435E0" w14:textId="77777777" w:rsidR="00F3310C" w:rsidRPr="00573F7A" w:rsidRDefault="00F3310C" w:rsidP="00B72081">
            <w:pPr>
              <w:widowControl w:val="0"/>
              <w:bidi w:val="0"/>
              <w:spacing w:before="80" w:line="276" w:lineRule="auto"/>
              <w:jc w:val="center"/>
              <w:rPr>
                <w:rFonts w:asciiTheme="minorBidi" w:hAnsiTheme="minorBidi" w:cstheme="minorBidi"/>
                <w:b w:val="0"/>
                <w:color w:val="000000"/>
                <w:sz w:val="22"/>
                <w:szCs w:val="22"/>
              </w:rPr>
            </w:pPr>
          </w:p>
        </w:tc>
        <w:tc>
          <w:tcPr>
            <w:tcW w:w="2867" w:type="dxa"/>
            <w:gridSpan w:val="4"/>
            <w:hideMark/>
          </w:tcPr>
          <w:p w14:paraId="65A3A279" w14:textId="77777777" w:rsidR="00F3310C" w:rsidRPr="00573F7A" w:rsidRDefault="00F3310C" w:rsidP="00B72081">
            <w:pPr>
              <w:widowControl w:val="0"/>
              <w:bidi w:val="0"/>
              <w:spacing w:before="80" w:line="276" w:lineRule="auto"/>
              <w:jc w:val="center"/>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rPr>
              <w:t>Signature</w:t>
            </w:r>
          </w:p>
        </w:tc>
        <w:tc>
          <w:tcPr>
            <w:tcW w:w="2124" w:type="dxa"/>
            <w:gridSpan w:val="2"/>
          </w:tcPr>
          <w:p w14:paraId="519CDC77" w14:textId="77777777" w:rsidR="00F3310C" w:rsidRPr="00573F7A" w:rsidRDefault="00F3310C" w:rsidP="00B72081">
            <w:pPr>
              <w:widowControl w:val="0"/>
              <w:bidi w:val="0"/>
              <w:spacing w:before="80" w:line="276" w:lineRule="auto"/>
              <w:jc w:val="center"/>
              <w:rPr>
                <w:rFonts w:asciiTheme="minorBidi" w:hAnsiTheme="minorBidi" w:cstheme="minorBidi"/>
                <w:b w:val="0"/>
                <w:color w:val="000000"/>
                <w:sz w:val="22"/>
                <w:szCs w:val="22"/>
              </w:rPr>
            </w:pPr>
          </w:p>
        </w:tc>
      </w:tr>
    </w:tbl>
    <w:bookmarkEnd w:id="3"/>
    <w:p w14:paraId="097ED652" w14:textId="77777777" w:rsidR="00F3310C" w:rsidRPr="00573F7A" w:rsidRDefault="00F3310C" w:rsidP="00F3310C">
      <w:pPr>
        <w:widowControl w:val="0"/>
        <w:bidi w:val="0"/>
        <w:spacing w:line="276" w:lineRule="auto"/>
        <w:rPr>
          <w:rFonts w:asciiTheme="minorBidi" w:hAnsiTheme="minorBidi" w:cstheme="minorBidi"/>
          <w:b w:val="0"/>
          <w:color w:val="000000"/>
          <w:sz w:val="22"/>
          <w:szCs w:val="22"/>
        </w:rPr>
      </w:pPr>
      <w:r w:rsidRPr="00573F7A">
        <w:rPr>
          <w:rFonts w:asciiTheme="minorBidi" w:hAnsiTheme="minorBidi" w:cstheme="minorBidi"/>
          <w:b w:val="0"/>
          <w:color w:val="000000"/>
          <w:sz w:val="22"/>
          <w:szCs w:val="22"/>
          <w:u w:val="single"/>
        </w:rPr>
        <w:t>Note</w:t>
      </w:r>
      <w:r w:rsidRPr="00573F7A">
        <w:rPr>
          <w:rFonts w:asciiTheme="minorBidi" w:hAnsiTheme="minorBidi" w:cstheme="minorBidi"/>
          <w:b w:val="0"/>
          <w:color w:val="000000"/>
          <w:sz w:val="22"/>
          <w:szCs w:val="22"/>
        </w:rPr>
        <w:t>:</w:t>
      </w:r>
    </w:p>
    <w:p w14:paraId="61F0AAA1" w14:textId="77777777" w:rsidR="00F3310C" w:rsidRPr="00573F7A" w:rsidRDefault="00F3310C" w:rsidP="00F3310C">
      <w:pPr>
        <w:widowControl w:val="0"/>
        <w:bidi w:val="0"/>
        <w:spacing w:before="120" w:line="276" w:lineRule="auto"/>
        <w:jc w:val="both"/>
        <w:rPr>
          <w:rFonts w:asciiTheme="minorBidi" w:hAnsiTheme="minorBidi" w:cstheme="minorBidi"/>
          <w:b w:val="0"/>
          <w:color w:val="000000"/>
          <w:sz w:val="22"/>
          <w:szCs w:val="22"/>
          <w:rtl/>
          <w:lang w:eastAsia="en-US"/>
        </w:rPr>
      </w:pPr>
      <w:r w:rsidRPr="00573F7A">
        <w:rPr>
          <w:rFonts w:asciiTheme="minorBidi" w:hAnsiTheme="minorBidi" w:cstheme="minorBidi"/>
          <w:b w:val="0"/>
          <w:color w:val="000000"/>
          <w:sz w:val="22"/>
          <w:szCs w:val="22"/>
          <w:lang w:eastAsia="en-US"/>
        </w:rPr>
        <w:t>If the status as a representative of the manufacturer has not been changed, a declaration from previous years duly witnessed by a notary will be accepted.</w:t>
      </w:r>
    </w:p>
    <w:p w14:paraId="7D211390" w14:textId="75C2ABFA" w:rsidR="0062573A" w:rsidRPr="00F3310C" w:rsidRDefault="0062573A" w:rsidP="00F3310C">
      <w:pPr>
        <w:rPr>
          <w:rtl/>
        </w:rPr>
      </w:pPr>
    </w:p>
    <w:sectPr w:rsidR="0062573A" w:rsidRPr="00F3310C" w:rsidSect="00552087">
      <w:headerReference w:type="even" r:id="rId14"/>
      <w:headerReference w:type="default" r:id="rId15"/>
      <w:footerReference w:type="even" r:id="rId16"/>
      <w:footerReference w:type="default" r:id="rId17"/>
      <w:headerReference w:type="first" r:id="rId18"/>
      <w:footerReference w:type="first" r:id="rId19"/>
      <w:pgSz w:w="11906" w:h="16838" w:code="9"/>
      <w:pgMar w:top="851" w:right="1099" w:bottom="851" w:left="1010" w:header="709" w:footer="848"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8DD9B" w14:textId="77777777" w:rsidR="00592594" w:rsidRDefault="00592594" w:rsidP="00CA72E5">
      <w:r>
        <w:separator/>
      </w:r>
    </w:p>
  </w:endnote>
  <w:endnote w:type="continuationSeparator" w:id="0">
    <w:p w14:paraId="0AB4FA85" w14:textId="77777777" w:rsidR="00592594" w:rsidRDefault="00592594" w:rsidP="00CA7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Transparen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161A0" w14:textId="77777777" w:rsidR="0008188A" w:rsidRDefault="0008188A" w:rsidP="009F66B8">
    <w:pPr>
      <w:pStyle w:val="a5"/>
      <w:framePr w:wrap="around" w:vAnchor="text" w:hAnchor="text" w:y="1"/>
      <w:rPr>
        <w:rStyle w:val="a7"/>
      </w:rPr>
    </w:pPr>
    <w:r>
      <w:rPr>
        <w:rStyle w:val="a7"/>
        <w:rtl/>
      </w:rPr>
      <w:fldChar w:fldCharType="begin"/>
    </w:r>
    <w:r>
      <w:rPr>
        <w:rStyle w:val="a7"/>
      </w:rPr>
      <w:instrText xml:space="preserve">PAGE  </w:instrText>
    </w:r>
    <w:r>
      <w:rPr>
        <w:rStyle w:val="a7"/>
        <w:rtl/>
      </w:rPr>
      <w:fldChar w:fldCharType="end"/>
    </w:r>
  </w:p>
  <w:p w14:paraId="521B221F" w14:textId="77777777" w:rsidR="0008188A" w:rsidRDefault="0008188A" w:rsidP="009F66B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0" w:rightFromText="180" w:vertAnchor="text" w:horzAnchor="margin" w:tblpX="396" w:tblpY="238"/>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1260"/>
      <w:gridCol w:w="507"/>
      <w:gridCol w:w="958"/>
      <w:gridCol w:w="507"/>
      <w:gridCol w:w="1988"/>
      <w:gridCol w:w="507"/>
      <w:gridCol w:w="753"/>
      <w:gridCol w:w="507"/>
    </w:tblGrid>
    <w:tr w:rsidR="0008188A" w14:paraId="540F8E54" w14:textId="77777777" w:rsidTr="00707E01">
      <w:trPr>
        <w:cantSplit/>
        <w:tblHeader/>
      </w:trPr>
      <w:tc>
        <w:tcPr>
          <w:tcW w:w="2628" w:type="dxa"/>
          <w:tcBorders>
            <w:top w:val="nil"/>
            <w:left w:val="nil"/>
            <w:bottom w:val="nil"/>
            <w:right w:val="nil"/>
          </w:tcBorders>
        </w:tcPr>
        <w:p w14:paraId="68E0F2C4" w14:textId="4A41AE25" w:rsidR="0008188A" w:rsidRPr="009914FF" w:rsidRDefault="0008188A" w:rsidP="002E0AA5">
          <w:pPr>
            <w:pStyle w:val="a5"/>
            <w:bidi w:val="0"/>
            <w:spacing w:line="-200" w:lineRule="auto"/>
            <w:ind w:right="-250"/>
            <w:rPr>
              <w:rFonts w:asciiTheme="minorBidi" w:hAnsiTheme="minorBidi" w:cstheme="minorBidi"/>
              <w:sz w:val="18"/>
              <w:szCs w:val="18"/>
              <w:lang w:eastAsia="en-US"/>
            </w:rPr>
          </w:pPr>
          <w:r w:rsidRPr="009914FF">
            <w:rPr>
              <w:rFonts w:asciiTheme="minorBidi" w:hAnsiTheme="minorBidi" w:cstheme="minorBidi"/>
              <w:sz w:val="18"/>
              <w:szCs w:val="18"/>
              <w:lang w:eastAsia="en-US"/>
            </w:rPr>
            <w:t xml:space="preserve">Sep. </w:t>
          </w:r>
          <w:r>
            <w:rPr>
              <w:rFonts w:asciiTheme="minorBidi" w:hAnsiTheme="minorBidi" w:cstheme="minorBidi"/>
              <w:sz w:val="18"/>
              <w:szCs w:val="18"/>
              <w:lang w:eastAsia="en-US"/>
            </w:rPr>
            <w:t>202</w:t>
          </w:r>
          <w:r w:rsidR="00733332">
            <w:rPr>
              <w:rFonts w:asciiTheme="minorBidi" w:hAnsiTheme="minorBidi" w:cstheme="minorBidi"/>
              <w:sz w:val="18"/>
              <w:szCs w:val="18"/>
              <w:lang w:eastAsia="en-US"/>
            </w:rPr>
            <w:t>6</w:t>
          </w:r>
        </w:p>
        <w:p w14:paraId="18CE4703" w14:textId="5C0EBBB2" w:rsidR="0008188A" w:rsidRPr="009914FF" w:rsidRDefault="00733332" w:rsidP="00CC52CE">
          <w:pPr>
            <w:pStyle w:val="a5"/>
            <w:bidi w:val="0"/>
            <w:spacing w:line="-200" w:lineRule="auto"/>
            <w:ind w:right="-250"/>
            <w:rPr>
              <w:rFonts w:asciiTheme="minorBidi" w:hAnsiTheme="minorBidi" w:cstheme="minorBidi"/>
              <w:b w:val="0"/>
              <w:bCs/>
              <w:sz w:val="18"/>
              <w:szCs w:val="18"/>
              <w:lang w:eastAsia="en-US"/>
            </w:rPr>
          </w:pPr>
          <w:r w:rsidRPr="00733332">
            <w:rPr>
              <w:rFonts w:asciiTheme="minorBidi" w:hAnsiTheme="minorBidi" w:cstheme="minorBidi"/>
              <w:b w:val="0"/>
              <w:bCs/>
              <w:sz w:val="18"/>
              <w:szCs w:val="18"/>
              <w:lang w:eastAsia="en-US"/>
            </w:rPr>
            <w:t>4000-0402-2026-000547</w:t>
          </w:r>
        </w:p>
      </w:tc>
      <w:tc>
        <w:tcPr>
          <w:tcW w:w="1767" w:type="dxa"/>
          <w:gridSpan w:val="2"/>
          <w:tcBorders>
            <w:top w:val="nil"/>
            <w:left w:val="nil"/>
            <w:right w:val="nil"/>
          </w:tcBorders>
        </w:tcPr>
        <w:p w14:paraId="3C86F098" w14:textId="77777777" w:rsidR="0008188A" w:rsidRDefault="0008188A" w:rsidP="009C7DC6">
          <w:pPr>
            <w:pStyle w:val="a5"/>
            <w:bidi w:val="0"/>
            <w:spacing w:line="-200" w:lineRule="auto"/>
            <w:ind w:left="-250" w:right="-250" w:firstLine="250"/>
            <w:rPr>
              <w:rFonts w:asciiTheme="minorBidi" w:hAnsiTheme="minorBidi" w:cstheme="minorBidi"/>
              <w:sz w:val="18"/>
              <w:szCs w:val="18"/>
              <w:lang w:eastAsia="en-US"/>
            </w:rPr>
          </w:pPr>
        </w:p>
        <w:p w14:paraId="1FC8BB08" w14:textId="77777777" w:rsidR="0021325B" w:rsidRPr="009C7DC6" w:rsidRDefault="0021325B" w:rsidP="0021325B">
          <w:pPr>
            <w:pStyle w:val="a5"/>
            <w:bidi w:val="0"/>
            <w:spacing w:line="-200" w:lineRule="auto"/>
            <w:ind w:left="-250" w:right="-250" w:firstLine="250"/>
            <w:rPr>
              <w:rFonts w:asciiTheme="minorBidi" w:hAnsiTheme="minorBidi" w:cstheme="minorBidi"/>
              <w:sz w:val="18"/>
              <w:szCs w:val="18"/>
              <w:lang w:eastAsia="en-US"/>
            </w:rPr>
          </w:pPr>
        </w:p>
      </w:tc>
      <w:tc>
        <w:tcPr>
          <w:tcW w:w="1465" w:type="dxa"/>
          <w:gridSpan w:val="2"/>
          <w:tcBorders>
            <w:top w:val="nil"/>
            <w:left w:val="nil"/>
            <w:bottom w:val="nil"/>
            <w:right w:val="nil"/>
          </w:tcBorders>
        </w:tcPr>
        <w:p w14:paraId="72BBE424" w14:textId="77777777" w:rsidR="0008188A" w:rsidRPr="009914FF" w:rsidRDefault="0008188A" w:rsidP="00051A7B">
          <w:pPr>
            <w:pStyle w:val="a5"/>
            <w:bidi w:val="0"/>
            <w:jc w:val="center"/>
            <w:rPr>
              <w:rFonts w:asciiTheme="minorBidi" w:hAnsiTheme="minorBidi" w:cstheme="minorBidi"/>
            </w:rPr>
          </w:pPr>
        </w:p>
      </w:tc>
      <w:tc>
        <w:tcPr>
          <w:tcW w:w="2495" w:type="dxa"/>
          <w:gridSpan w:val="2"/>
          <w:tcBorders>
            <w:top w:val="nil"/>
            <w:left w:val="nil"/>
            <w:right w:val="nil"/>
          </w:tcBorders>
        </w:tcPr>
        <w:p w14:paraId="2D2C28CC" w14:textId="77777777" w:rsidR="0008188A" w:rsidRPr="009914FF" w:rsidRDefault="0008188A" w:rsidP="00051A7B">
          <w:pPr>
            <w:pStyle w:val="a5"/>
            <w:bidi w:val="0"/>
            <w:jc w:val="center"/>
            <w:rPr>
              <w:rFonts w:asciiTheme="minorBidi" w:hAnsiTheme="minorBidi" w:cstheme="minorBidi"/>
            </w:rPr>
          </w:pPr>
        </w:p>
      </w:tc>
      <w:tc>
        <w:tcPr>
          <w:tcW w:w="1260" w:type="dxa"/>
          <w:gridSpan w:val="2"/>
          <w:tcBorders>
            <w:top w:val="nil"/>
            <w:left w:val="nil"/>
            <w:bottom w:val="nil"/>
            <w:right w:val="nil"/>
          </w:tcBorders>
        </w:tcPr>
        <w:p w14:paraId="1225ED5C" w14:textId="77777777" w:rsidR="0008188A" w:rsidRDefault="0008188A" w:rsidP="00051A7B">
          <w:pPr>
            <w:pStyle w:val="a5"/>
            <w:bidi w:val="0"/>
            <w:jc w:val="center"/>
          </w:pPr>
        </w:p>
      </w:tc>
    </w:tr>
    <w:tr w:rsidR="0008188A" w14:paraId="2471BC1C" w14:textId="77777777" w:rsidTr="00707E01">
      <w:trPr>
        <w:gridAfter w:val="1"/>
        <w:wAfter w:w="507" w:type="dxa"/>
        <w:cantSplit/>
        <w:tblHeader/>
      </w:trPr>
      <w:tc>
        <w:tcPr>
          <w:tcW w:w="2628" w:type="dxa"/>
          <w:tcBorders>
            <w:top w:val="nil"/>
            <w:left w:val="nil"/>
            <w:bottom w:val="nil"/>
            <w:right w:val="nil"/>
          </w:tcBorders>
        </w:tcPr>
        <w:p w14:paraId="73D41749" w14:textId="77777777" w:rsidR="0008188A" w:rsidRPr="009914FF" w:rsidRDefault="0008188A" w:rsidP="00051A7B">
          <w:pPr>
            <w:pStyle w:val="a3"/>
            <w:bidi w:val="0"/>
            <w:rPr>
              <w:rFonts w:asciiTheme="minorBidi" w:hAnsiTheme="minorBidi" w:cstheme="minorBidi"/>
              <w:strike/>
              <w:sz w:val="18"/>
              <w:szCs w:val="18"/>
            </w:rPr>
          </w:pPr>
        </w:p>
      </w:tc>
      <w:tc>
        <w:tcPr>
          <w:tcW w:w="1260" w:type="dxa"/>
          <w:tcBorders>
            <w:left w:val="nil"/>
            <w:bottom w:val="nil"/>
            <w:right w:val="nil"/>
          </w:tcBorders>
        </w:tcPr>
        <w:p w14:paraId="2A8E4581" w14:textId="77777777" w:rsidR="0008188A" w:rsidRPr="009914FF" w:rsidRDefault="0008188A" w:rsidP="00051A7B">
          <w:pPr>
            <w:pStyle w:val="a5"/>
            <w:bidi w:val="0"/>
            <w:spacing w:line="-200" w:lineRule="auto"/>
            <w:jc w:val="center"/>
            <w:rPr>
              <w:rFonts w:asciiTheme="minorBidi" w:hAnsiTheme="minorBidi" w:cstheme="minorBidi"/>
              <w:sz w:val="18"/>
              <w:szCs w:val="18"/>
              <w:lang w:eastAsia="en-US"/>
            </w:rPr>
          </w:pPr>
          <w:r w:rsidRPr="009914FF">
            <w:rPr>
              <w:rFonts w:asciiTheme="minorBidi" w:hAnsiTheme="minorBidi" w:cstheme="minorBidi"/>
              <w:sz w:val="18"/>
              <w:szCs w:val="18"/>
              <w:lang w:eastAsia="en-US"/>
            </w:rPr>
            <w:t>Date</w:t>
          </w:r>
        </w:p>
      </w:tc>
      <w:tc>
        <w:tcPr>
          <w:tcW w:w="1465" w:type="dxa"/>
          <w:gridSpan w:val="2"/>
          <w:tcBorders>
            <w:top w:val="nil"/>
            <w:left w:val="nil"/>
            <w:bottom w:val="nil"/>
            <w:right w:val="nil"/>
          </w:tcBorders>
        </w:tcPr>
        <w:p w14:paraId="2F0D349D" w14:textId="77777777" w:rsidR="0008188A" w:rsidRPr="009914FF" w:rsidRDefault="0008188A" w:rsidP="00051A7B">
          <w:pPr>
            <w:pStyle w:val="a5"/>
            <w:tabs>
              <w:tab w:val="clear" w:pos="4153"/>
            </w:tabs>
            <w:bidi w:val="0"/>
            <w:spacing w:line="-200" w:lineRule="auto"/>
            <w:jc w:val="center"/>
            <w:rPr>
              <w:rFonts w:asciiTheme="minorBidi" w:hAnsiTheme="minorBidi" w:cstheme="minorBidi"/>
              <w:sz w:val="18"/>
              <w:szCs w:val="18"/>
              <w:lang w:eastAsia="en-US"/>
            </w:rPr>
          </w:pPr>
        </w:p>
      </w:tc>
      <w:tc>
        <w:tcPr>
          <w:tcW w:w="2495" w:type="dxa"/>
          <w:gridSpan w:val="2"/>
          <w:tcBorders>
            <w:left w:val="nil"/>
            <w:bottom w:val="nil"/>
            <w:right w:val="nil"/>
          </w:tcBorders>
        </w:tcPr>
        <w:p w14:paraId="28A84134" w14:textId="77777777" w:rsidR="0008188A" w:rsidRPr="009914FF" w:rsidRDefault="0008188A" w:rsidP="00051A7B">
          <w:pPr>
            <w:pStyle w:val="a5"/>
            <w:bidi w:val="0"/>
            <w:spacing w:line="-200" w:lineRule="auto"/>
            <w:jc w:val="center"/>
            <w:rPr>
              <w:rFonts w:asciiTheme="minorBidi" w:hAnsiTheme="minorBidi" w:cstheme="minorBidi"/>
              <w:sz w:val="18"/>
              <w:szCs w:val="18"/>
              <w:lang w:eastAsia="en-US"/>
            </w:rPr>
          </w:pPr>
          <w:r w:rsidRPr="009914FF">
            <w:rPr>
              <w:rFonts w:asciiTheme="minorBidi" w:hAnsiTheme="minorBidi" w:cstheme="minorBidi"/>
              <w:sz w:val="18"/>
              <w:szCs w:val="18"/>
              <w:lang w:eastAsia="en-US"/>
            </w:rPr>
            <w:t>Signature</w:t>
          </w:r>
        </w:p>
      </w:tc>
      <w:tc>
        <w:tcPr>
          <w:tcW w:w="1260" w:type="dxa"/>
          <w:gridSpan w:val="2"/>
          <w:tcBorders>
            <w:top w:val="nil"/>
            <w:left w:val="nil"/>
            <w:bottom w:val="nil"/>
            <w:right w:val="nil"/>
          </w:tcBorders>
        </w:tcPr>
        <w:p w14:paraId="59DA3D62" w14:textId="77777777" w:rsidR="0008188A" w:rsidRDefault="0008188A" w:rsidP="00051A7B">
          <w:pPr>
            <w:pStyle w:val="a5"/>
            <w:bidi w:val="0"/>
            <w:spacing w:line="-200" w:lineRule="auto"/>
            <w:jc w:val="center"/>
            <w:rPr>
              <w:lang w:eastAsia="en-US"/>
            </w:rPr>
          </w:pPr>
        </w:p>
      </w:tc>
    </w:tr>
  </w:tbl>
  <w:p w14:paraId="3A4A3A0A" w14:textId="77777777" w:rsidR="0008188A" w:rsidRDefault="0008188A" w:rsidP="000A700B">
    <w:pPr>
      <w:pStyle w:val="a5"/>
      <w:ind w:right="360"/>
      <w:rPr>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31934" w14:textId="77777777" w:rsidR="0008188A" w:rsidRDefault="0008188A" w:rsidP="00C90C77">
    <w:pPr>
      <w:pStyle w:val="a5"/>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9843F" w14:textId="77777777" w:rsidR="00592594" w:rsidRDefault="00592594" w:rsidP="00CA72E5">
      <w:r>
        <w:separator/>
      </w:r>
    </w:p>
  </w:footnote>
  <w:footnote w:type="continuationSeparator" w:id="0">
    <w:p w14:paraId="77DCFC27" w14:textId="77777777" w:rsidR="00592594" w:rsidRDefault="00592594" w:rsidP="00CA7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FCD3C" w14:textId="77777777" w:rsidR="0008188A" w:rsidRDefault="0008188A" w:rsidP="00413E59">
    <w:pPr>
      <w:pStyle w:val="a3"/>
      <w:framePr w:wrap="around" w:vAnchor="text" w:hAnchor="text" w:xAlign="center" w:y="1"/>
      <w:rPr>
        <w:rStyle w:val="a7"/>
        <w:rtl/>
      </w:rPr>
    </w:pPr>
    <w:r>
      <w:rPr>
        <w:rStyle w:val="a7"/>
        <w:rtl/>
      </w:rPr>
      <w:fldChar w:fldCharType="begin"/>
    </w:r>
    <w:r>
      <w:rPr>
        <w:rStyle w:val="a7"/>
      </w:rPr>
      <w:instrText xml:space="preserve">PAGE  </w:instrText>
    </w:r>
    <w:r>
      <w:rPr>
        <w:rStyle w:val="a7"/>
        <w:rtl/>
      </w:rPr>
      <w:fldChar w:fldCharType="end"/>
    </w:r>
  </w:p>
  <w:p w14:paraId="7771528B" w14:textId="77777777" w:rsidR="0008188A" w:rsidRDefault="0008188A" w:rsidP="00413E59">
    <w:pPr>
      <w:pStyle w:val="a3"/>
      <w:ind w:right="360" w:firstLine="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5C01B" w14:textId="77777777" w:rsidR="0008188A" w:rsidRDefault="0008188A" w:rsidP="0038122C">
    <w:pPr>
      <w:pStyle w:val="a3"/>
      <w:ind w:firstLine="360"/>
      <w:jc w:val="center"/>
    </w:pPr>
    <w:r>
      <w:rPr>
        <w:rtl/>
      </w:rPr>
      <w:t xml:space="preserve">- </w:t>
    </w:r>
    <w:r>
      <w:rPr>
        <w:rtl/>
      </w:rPr>
      <w:fldChar w:fldCharType="begin"/>
    </w:r>
    <w:r>
      <w:rPr>
        <w:rtl/>
      </w:rPr>
      <w:instrText xml:space="preserve"> </w:instrText>
    </w:r>
    <w:r>
      <w:instrText>PAGE</w:instrText>
    </w:r>
    <w:r>
      <w:rPr>
        <w:rtl/>
      </w:rPr>
      <w:instrText xml:space="preserve"> </w:instrText>
    </w:r>
    <w:r>
      <w:rPr>
        <w:rtl/>
      </w:rPr>
      <w:fldChar w:fldCharType="separate"/>
    </w:r>
    <w:r w:rsidR="00793847">
      <w:rPr>
        <w:noProof/>
        <w:rtl/>
      </w:rPr>
      <w:t>4</w:t>
    </w:r>
    <w:r>
      <w:rPr>
        <w:rtl/>
      </w:rPr>
      <w:fldChar w:fldCharType="end"/>
    </w:r>
    <w:r>
      <w:rPr>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569F6" w14:textId="77777777" w:rsidR="00D72030" w:rsidRDefault="00D72030" w:rsidP="00413E59">
    <w:pPr>
      <w:pStyle w:val="a3"/>
      <w:rPr>
        <w:rtl/>
      </w:rPr>
    </w:pPr>
  </w:p>
  <w:p w14:paraId="159EFA8E" w14:textId="79FACBE1" w:rsidR="0008188A" w:rsidRPr="00D72030" w:rsidRDefault="00733332" w:rsidP="00D72030">
    <w:pPr>
      <w:pStyle w:val="a3"/>
      <w:bidi w:val="0"/>
      <w:rPr>
        <w:rFonts w:asciiTheme="minorBidi" w:hAnsiTheme="minorBidi" w:cstheme="minorBidi"/>
      </w:rPr>
    </w:pPr>
    <w:r w:rsidRPr="00733332">
      <w:rPr>
        <w:rFonts w:asciiTheme="minorBidi" w:hAnsiTheme="minorBidi" w:cs="Arial"/>
        <w:sz w:val="20"/>
        <w:szCs w:val="20"/>
        <w:rtl/>
      </w:rPr>
      <w:t>4000-0402-2026-000547</w:t>
    </w:r>
    <w:r w:rsidR="0008188A" w:rsidRPr="00D72030">
      <w:rPr>
        <w:rFonts w:asciiTheme="minorBidi" w:hAnsiTheme="minorBidi" w:cstheme="minorBidi"/>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30681"/>
    <w:multiLevelType w:val="hybridMultilevel"/>
    <w:tmpl w:val="4EAA40BE"/>
    <w:lvl w:ilvl="0" w:tplc="04090001">
      <w:start w:val="1"/>
      <w:numFmt w:val="bullet"/>
      <w:lvlText w:val=""/>
      <w:lvlJc w:val="left"/>
      <w:pPr>
        <w:tabs>
          <w:tab w:val="num" w:pos="1052"/>
        </w:tabs>
        <w:ind w:left="1052" w:hanging="360"/>
      </w:pPr>
      <w:rPr>
        <w:rFonts w:ascii="Symbol" w:hAnsi="Symbol" w:hint="default"/>
      </w:rPr>
    </w:lvl>
    <w:lvl w:ilvl="1" w:tplc="04090003" w:tentative="1">
      <w:start w:val="1"/>
      <w:numFmt w:val="bullet"/>
      <w:lvlText w:val="o"/>
      <w:lvlJc w:val="left"/>
      <w:pPr>
        <w:tabs>
          <w:tab w:val="num" w:pos="1772"/>
        </w:tabs>
        <w:ind w:left="1772" w:hanging="360"/>
      </w:pPr>
      <w:rPr>
        <w:rFonts w:ascii="Courier New" w:hAnsi="Courier New" w:cs="Courier New" w:hint="default"/>
      </w:rPr>
    </w:lvl>
    <w:lvl w:ilvl="2" w:tplc="04090005" w:tentative="1">
      <w:start w:val="1"/>
      <w:numFmt w:val="bullet"/>
      <w:lvlText w:val=""/>
      <w:lvlJc w:val="left"/>
      <w:pPr>
        <w:tabs>
          <w:tab w:val="num" w:pos="2492"/>
        </w:tabs>
        <w:ind w:left="2492" w:hanging="360"/>
      </w:pPr>
      <w:rPr>
        <w:rFonts w:ascii="Wingdings" w:hAnsi="Wingdings" w:hint="default"/>
      </w:rPr>
    </w:lvl>
    <w:lvl w:ilvl="3" w:tplc="04090001" w:tentative="1">
      <w:start w:val="1"/>
      <w:numFmt w:val="bullet"/>
      <w:lvlText w:val=""/>
      <w:lvlJc w:val="left"/>
      <w:pPr>
        <w:tabs>
          <w:tab w:val="num" w:pos="3212"/>
        </w:tabs>
        <w:ind w:left="3212" w:hanging="360"/>
      </w:pPr>
      <w:rPr>
        <w:rFonts w:ascii="Symbol" w:hAnsi="Symbol" w:hint="default"/>
      </w:rPr>
    </w:lvl>
    <w:lvl w:ilvl="4" w:tplc="04090003" w:tentative="1">
      <w:start w:val="1"/>
      <w:numFmt w:val="bullet"/>
      <w:lvlText w:val="o"/>
      <w:lvlJc w:val="left"/>
      <w:pPr>
        <w:tabs>
          <w:tab w:val="num" w:pos="3932"/>
        </w:tabs>
        <w:ind w:left="3932" w:hanging="360"/>
      </w:pPr>
      <w:rPr>
        <w:rFonts w:ascii="Courier New" w:hAnsi="Courier New" w:cs="Courier New" w:hint="default"/>
      </w:rPr>
    </w:lvl>
    <w:lvl w:ilvl="5" w:tplc="04090005" w:tentative="1">
      <w:start w:val="1"/>
      <w:numFmt w:val="bullet"/>
      <w:lvlText w:val=""/>
      <w:lvlJc w:val="left"/>
      <w:pPr>
        <w:tabs>
          <w:tab w:val="num" w:pos="4652"/>
        </w:tabs>
        <w:ind w:left="4652" w:hanging="360"/>
      </w:pPr>
      <w:rPr>
        <w:rFonts w:ascii="Wingdings" w:hAnsi="Wingdings" w:hint="default"/>
      </w:rPr>
    </w:lvl>
    <w:lvl w:ilvl="6" w:tplc="04090001" w:tentative="1">
      <w:start w:val="1"/>
      <w:numFmt w:val="bullet"/>
      <w:lvlText w:val=""/>
      <w:lvlJc w:val="left"/>
      <w:pPr>
        <w:tabs>
          <w:tab w:val="num" w:pos="5372"/>
        </w:tabs>
        <w:ind w:left="5372" w:hanging="360"/>
      </w:pPr>
      <w:rPr>
        <w:rFonts w:ascii="Symbol" w:hAnsi="Symbol" w:hint="default"/>
      </w:rPr>
    </w:lvl>
    <w:lvl w:ilvl="7" w:tplc="04090003" w:tentative="1">
      <w:start w:val="1"/>
      <w:numFmt w:val="bullet"/>
      <w:lvlText w:val="o"/>
      <w:lvlJc w:val="left"/>
      <w:pPr>
        <w:tabs>
          <w:tab w:val="num" w:pos="6092"/>
        </w:tabs>
        <w:ind w:left="6092" w:hanging="360"/>
      </w:pPr>
      <w:rPr>
        <w:rFonts w:ascii="Courier New" w:hAnsi="Courier New" w:cs="Courier New" w:hint="default"/>
      </w:rPr>
    </w:lvl>
    <w:lvl w:ilvl="8" w:tplc="04090005" w:tentative="1">
      <w:start w:val="1"/>
      <w:numFmt w:val="bullet"/>
      <w:lvlText w:val=""/>
      <w:lvlJc w:val="left"/>
      <w:pPr>
        <w:tabs>
          <w:tab w:val="num" w:pos="6812"/>
        </w:tabs>
        <w:ind w:left="6812" w:hanging="360"/>
      </w:pPr>
      <w:rPr>
        <w:rFonts w:ascii="Wingdings" w:hAnsi="Wingdings" w:hint="default"/>
      </w:rPr>
    </w:lvl>
  </w:abstractNum>
  <w:abstractNum w:abstractNumId="1" w15:restartNumberingAfterBreak="0">
    <w:nsid w:val="037E1B9B"/>
    <w:multiLevelType w:val="hybridMultilevel"/>
    <w:tmpl w:val="7CF67FBC"/>
    <w:lvl w:ilvl="0" w:tplc="7DAC9B48">
      <w:start w:val="1"/>
      <w:numFmt w:val="lowerRoman"/>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142F72CF"/>
    <w:multiLevelType w:val="hybridMultilevel"/>
    <w:tmpl w:val="5B08C5C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3" w15:restartNumberingAfterBreak="0">
    <w:nsid w:val="1CC31933"/>
    <w:multiLevelType w:val="hybridMultilevel"/>
    <w:tmpl w:val="87626530"/>
    <w:lvl w:ilvl="0" w:tplc="72242FFA">
      <w:start w:val="1"/>
      <w:numFmt w:val="decimal"/>
      <w:lvlText w:val="%1."/>
      <w:lvlJc w:val="left"/>
      <w:pPr>
        <w:tabs>
          <w:tab w:val="num" w:pos="360"/>
        </w:tabs>
        <w:ind w:left="360" w:hanging="360"/>
      </w:pPr>
      <w:rPr>
        <w:rFonts w:hint="default"/>
        <w:b w:val="0"/>
        <w:bCs w:val="0"/>
        <w:u w:val="none"/>
      </w:rPr>
    </w:lvl>
    <w:lvl w:ilvl="1" w:tplc="8BAE08CE">
      <w:start w:val="1"/>
      <w:numFmt w:val="bullet"/>
      <w:lvlText w:val=""/>
      <w:lvlJc w:val="left"/>
      <w:pPr>
        <w:tabs>
          <w:tab w:val="num" w:pos="720"/>
        </w:tabs>
        <w:ind w:left="720" w:hanging="360"/>
      </w:pPr>
      <w:rPr>
        <w:rFonts w:ascii="Symbol" w:hAnsi="Symbol" w:hint="default"/>
        <w:b w:val="0"/>
        <w:bCs w:val="0"/>
        <w:color w:val="auto"/>
        <w:szCs w:val="44"/>
        <w:u w:val="none"/>
      </w:rPr>
    </w:lvl>
    <w:lvl w:ilvl="2" w:tplc="723E34F8">
      <w:start w:val="1"/>
      <w:numFmt w:val="lowerRoman"/>
      <w:lvlText w:val="%3."/>
      <w:lvlJc w:val="left"/>
      <w:pPr>
        <w:tabs>
          <w:tab w:val="num" w:pos="1980"/>
        </w:tabs>
        <w:ind w:left="1980" w:hanging="720"/>
      </w:pPr>
      <w:rPr>
        <w:rFonts w:hint="default"/>
        <w:b w:val="0"/>
        <w:bCs w:val="0"/>
        <w:u w:val="none"/>
      </w:rPr>
    </w:lvl>
    <w:lvl w:ilvl="3" w:tplc="620012DA">
      <w:start w:val="1"/>
      <w:numFmt w:val="lowerLetter"/>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1EFC5A30"/>
    <w:multiLevelType w:val="multilevel"/>
    <w:tmpl w:val="87626530"/>
    <w:lvl w:ilvl="0">
      <w:start w:val="1"/>
      <w:numFmt w:val="decimal"/>
      <w:lvlText w:val="%1."/>
      <w:lvlJc w:val="left"/>
      <w:pPr>
        <w:tabs>
          <w:tab w:val="num" w:pos="360"/>
        </w:tabs>
        <w:ind w:left="360" w:hanging="360"/>
      </w:pPr>
      <w:rPr>
        <w:rFonts w:hint="default"/>
        <w:b w:val="0"/>
        <w:bCs w:val="0"/>
        <w:u w:val="none"/>
      </w:rPr>
    </w:lvl>
    <w:lvl w:ilvl="1">
      <w:start w:val="1"/>
      <w:numFmt w:val="bullet"/>
      <w:lvlText w:val=""/>
      <w:lvlJc w:val="left"/>
      <w:pPr>
        <w:tabs>
          <w:tab w:val="num" w:pos="720"/>
        </w:tabs>
        <w:ind w:left="720" w:hanging="360"/>
      </w:pPr>
      <w:rPr>
        <w:rFonts w:ascii="Symbol" w:hAnsi="Symbol" w:hint="default"/>
        <w:b w:val="0"/>
        <w:bCs w:val="0"/>
        <w:color w:val="auto"/>
        <w:szCs w:val="44"/>
        <w:u w:val="none"/>
      </w:rPr>
    </w:lvl>
    <w:lvl w:ilvl="2">
      <w:start w:val="1"/>
      <w:numFmt w:val="lowerRoman"/>
      <w:lvlText w:val="%3."/>
      <w:lvlJc w:val="left"/>
      <w:pPr>
        <w:tabs>
          <w:tab w:val="num" w:pos="1980"/>
        </w:tabs>
        <w:ind w:left="1980" w:hanging="720"/>
      </w:pPr>
      <w:rPr>
        <w:rFonts w:hint="default"/>
        <w:b w:val="0"/>
        <w:bCs w:val="0"/>
        <w:u w:val="none"/>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5" w15:restartNumberingAfterBreak="0">
    <w:nsid w:val="2B9B2491"/>
    <w:multiLevelType w:val="hybridMultilevel"/>
    <w:tmpl w:val="25C6666C"/>
    <w:lvl w:ilvl="0" w:tplc="620012DA">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FFD1BC5"/>
    <w:multiLevelType w:val="hybridMultilevel"/>
    <w:tmpl w:val="07C444D2"/>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99357B8"/>
    <w:multiLevelType w:val="hybridMultilevel"/>
    <w:tmpl w:val="8F3422E0"/>
    <w:lvl w:ilvl="0" w:tplc="64487D76">
      <w:start w:val="1"/>
      <w:numFmt w:val="decimal"/>
      <w:lvlText w:val="%1."/>
      <w:lvlJc w:val="left"/>
      <w:pPr>
        <w:tabs>
          <w:tab w:val="num" w:pos="1791"/>
        </w:tabs>
        <w:ind w:left="1791" w:hanging="360"/>
      </w:pPr>
      <w:rPr>
        <w:rFonts w:ascii="Georgia" w:hAnsi="Georgia" w:cs="David"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8" w15:restartNumberingAfterBreak="0">
    <w:nsid w:val="4AC831FE"/>
    <w:multiLevelType w:val="multilevel"/>
    <w:tmpl w:val="45148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093B9B"/>
    <w:multiLevelType w:val="hybridMultilevel"/>
    <w:tmpl w:val="6A722C5A"/>
    <w:lvl w:ilvl="0" w:tplc="CEC4C5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53896F12"/>
    <w:multiLevelType w:val="hybridMultilevel"/>
    <w:tmpl w:val="8C20442E"/>
    <w:lvl w:ilvl="0" w:tplc="010C9BA4">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8103020"/>
    <w:multiLevelType w:val="hybridMultilevel"/>
    <w:tmpl w:val="503C8D7C"/>
    <w:lvl w:ilvl="0" w:tplc="977CF02C">
      <w:start w:val="1"/>
      <w:numFmt w:val="decimal"/>
      <w:lvlText w:val="%1."/>
      <w:lvlJc w:val="left"/>
      <w:pPr>
        <w:ind w:left="575" w:hanging="360"/>
      </w:pPr>
      <w:rPr>
        <w:rFonts w:hint="default"/>
      </w:rPr>
    </w:lvl>
    <w:lvl w:ilvl="1" w:tplc="04090019" w:tentative="1">
      <w:start w:val="1"/>
      <w:numFmt w:val="lowerLetter"/>
      <w:lvlText w:val="%2."/>
      <w:lvlJc w:val="left"/>
      <w:pPr>
        <w:ind w:left="1295" w:hanging="360"/>
      </w:pPr>
    </w:lvl>
    <w:lvl w:ilvl="2" w:tplc="0409001B" w:tentative="1">
      <w:start w:val="1"/>
      <w:numFmt w:val="lowerRoman"/>
      <w:lvlText w:val="%3."/>
      <w:lvlJc w:val="right"/>
      <w:pPr>
        <w:ind w:left="2015" w:hanging="180"/>
      </w:pPr>
    </w:lvl>
    <w:lvl w:ilvl="3" w:tplc="0409000F" w:tentative="1">
      <w:start w:val="1"/>
      <w:numFmt w:val="decimal"/>
      <w:lvlText w:val="%4."/>
      <w:lvlJc w:val="left"/>
      <w:pPr>
        <w:ind w:left="2735" w:hanging="360"/>
      </w:pPr>
    </w:lvl>
    <w:lvl w:ilvl="4" w:tplc="04090019" w:tentative="1">
      <w:start w:val="1"/>
      <w:numFmt w:val="lowerLetter"/>
      <w:lvlText w:val="%5."/>
      <w:lvlJc w:val="left"/>
      <w:pPr>
        <w:ind w:left="3455" w:hanging="360"/>
      </w:pPr>
    </w:lvl>
    <w:lvl w:ilvl="5" w:tplc="0409001B" w:tentative="1">
      <w:start w:val="1"/>
      <w:numFmt w:val="lowerRoman"/>
      <w:lvlText w:val="%6."/>
      <w:lvlJc w:val="right"/>
      <w:pPr>
        <w:ind w:left="4175" w:hanging="180"/>
      </w:pPr>
    </w:lvl>
    <w:lvl w:ilvl="6" w:tplc="0409000F" w:tentative="1">
      <w:start w:val="1"/>
      <w:numFmt w:val="decimal"/>
      <w:lvlText w:val="%7."/>
      <w:lvlJc w:val="left"/>
      <w:pPr>
        <w:ind w:left="4895" w:hanging="360"/>
      </w:pPr>
    </w:lvl>
    <w:lvl w:ilvl="7" w:tplc="04090019" w:tentative="1">
      <w:start w:val="1"/>
      <w:numFmt w:val="lowerLetter"/>
      <w:lvlText w:val="%8."/>
      <w:lvlJc w:val="left"/>
      <w:pPr>
        <w:ind w:left="5615" w:hanging="360"/>
      </w:pPr>
    </w:lvl>
    <w:lvl w:ilvl="8" w:tplc="0409001B" w:tentative="1">
      <w:start w:val="1"/>
      <w:numFmt w:val="lowerRoman"/>
      <w:lvlText w:val="%9."/>
      <w:lvlJc w:val="right"/>
      <w:pPr>
        <w:ind w:left="6335" w:hanging="180"/>
      </w:pPr>
    </w:lvl>
  </w:abstractNum>
  <w:abstractNum w:abstractNumId="12" w15:restartNumberingAfterBreak="0">
    <w:nsid w:val="64BD6C39"/>
    <w:multiLevelType w:val="hybridMultilevel"/>
    <w:tmpl w:val="A928D500"/>
    <w:lvl w:ilvl="0" w:tplc="977CF02C">
      <w:start w:val="1"/>
      <w:numFmt w:val="decimal"/>
      <w:lvlText w:val="%1."/>
      <w:lvlJc w:val="left"/>
      <w:pPr>
        <w:ind w:left="575" w:hanging="360"/>
      </w:pPr>
      <w:rPr>
        <w:rFonts w:hint="default"/>
      </w:rPr>
    </w:lvl>
    <w:lvl w:ilvl="1" w:tplc="04090019" w:tentative="1">
      <w:start w:val="1"/>
      <w:numFmt w:val="lowerLetter"/>
      <w:lvlText w:val="%2."/>
      <w:lvlJc w:val="left"/>
      <w:pPr>
        <w:ind w:left="1295" w:hanging="360"/>
      </w:pPr>
    </w:lvl>
    <w:lvl w:ilvl="2" w:tplc="0409001B" w:tentative="1">
      <w:start w:val="1"/>
      <w:numFmt w:val="lowerRoman"/>
      <w:lvlText w:val="%3."/>
      <w:lvlJc w:val="right"/>
      <w:pPr>
        <w:ind w:left="2015" w:hanging="180"/>
      </w:pPr>
    </w:lvl>
    <w:lvl w:ilvl="3" w:tplc="0409000F" w:tentative="1">
      <w:start w:val="1"/>
      <w:numFmt w:val="decimal"/>
      <w:lvlText w:val="%4."/>
      <w:lvlJc w:val="left"/>
      <w:pPr>
        <w:ind w:left="2735" w:hanging="360"/>
      </w:pPr>
    </w:lvl>
    <w:lvl w:ilvl="4" w:tplc="04090019" w:tentative="1">
      <w:start w:val="1"/>
      <w:numFmt w:val="lowerLetter"/>
      <w:lvlText w:val="%5."/>
      <w:lvlJc w:val="left"/>
      <w:pPr>
        <w:ind w:left="3455" w:hanging="360"/>
      </w:pPr>
    </w:lvl>
    <w:lvl w:ilvl="5" w:tplc="0409001B" w:tentative="1">
      <w:start w:val="1"/>
      <w:numFmt w:val="lowerRoman"/>
      <w:lvlText w:val="%6."/>
      <w:lvlJc w:val="right"/>
      <w:pPr>
        <w:ind w:left="4175" w:hanging="180"/>
      </w:pPr>
    </w:lvl>
    <w:lvl w:ilvl="6" w:tplc="0409000F" w:tentative="1">
      <w:start w:val="1"/>
      <w:numFmt w:val="decimal"/>
      <w:lvlText w:val="%7."/>
      <w:lvlJc w:val="left"/>
      <w:pPr>
        <w:ind w:left="4895" w:hanging="360"/>
      </w:pPr>
    </w:lvl>
    <w:lvl w:ilvl="7" w:tplc="04090019" w:tentative="1">
      <w:start w:val="1"/>
      <w:numFmt w:val="lowerLetter"/>
      <w:lvlText w:val="%8."/>
      <w:lvlJc w:val="left"/>
      <w:pPr>
        <w:ind w:left="5615" w:hanging="360"/>
      </w:pPr>
    </w:lvl>
    <w:lvl w:ilvl="8" w:tplc="0409001B" w:tentative="1">
      <w:start w:val="1"/>
      <w:numFmt w:val="lowerRoman"/>
      <w:lvlText w:val="%9."/>
      <w:lvlJc w:val="right"/>
      <w:pPr>
        <w:ind w:left="6335" w:hanging="180"/>
      </w:pPr>
    </w:lvl>
  </w:abstractNum>
  <w:abstractNum w:abstractNumId="13" w15:restartNumberingAfterBreak="0">
    <w:nsid w:val="66BB4E77"/>
    <w:multiLevelType w:val="hybridMultilevel"/>
    <w:tmpl w:val="07C444D2"/>
    <w:lvl w:ilvl="0" w:tplc="4E325F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1212A9"/>
    <w:multiLevelType w:val="hybridMultilevel"/>
    <w:tmpl w:val="223811B2"/>
    <w:lvl w:ilvl="0" w:tplc="72242FFA">
      <w:start w:val="1"/>
      <w:numFmt w:val="decimal"/>
      <w:lvlText w:val="%1."/>
      <w:lvlJc w:val="left"/>
      <w:pPr>
        <w:tabs>
          <w:tab w:val="num" w:pos="360"/>
        </w:tabs>
        <w:ind w:left="360" w:hanging="360"/>
      </w:pPr>
      <w:rPr>
        <w:rFonts w:hint="default"/>
        <w:b w:val="0"/>
        <w:bCs w:val="0"/>
        <w:u w:val="none"/>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5" w15:restartNumberingAfterBreak="0">
    <w:nsid w:val="77CE5EB1"/>
    <w:multiLevelType w:val="hybridMultilevel"/>
    <w:tmpl w:val="4C4A2A02"/>
    <w:lvl w:ilvl="0" w:tplc="72242FFA">
      <w:start w:val="1"/>
      <w:numFmt w:val="decimal"/>
      <w:lvlText w:val="%1."/>
      <w:lvlJc w:val="left"/>
      <w:pPr>
        <w:tabs>
          <w:tab w:val="num" w:pos="360"/>
        </w:tabs>
        <w:ind w:left="360" w:hanging="360"/>
      </w:pPr>
      <w:rPr>
        <w:rFonts w:hint="default"/>
        <w:b w:val="0"/>
        <w:bCs w:val="0"/>
        <w:u w:val="none"/>
      </w:rPr>
    </w:lvl>
    <w:lvl w:ilvl="1" w:tplc="D764A992">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3"/>
  </w:num>
  <w:num w:numId="3">
    <w:abstractNumId w:val="14"/>
  </w:num>
  <w:num w:numId="4">
    <w:abstractNumId w:val="2"/>
  </w:num>
  <w:num w:numId="5">
    <w:abstractNumId w:val="0"/>
  </w:num>
  <w:num w:numId="6">
    <w:abstractNumId w:val="7"/>
  </w:num>
  <w:num w:numId="7">
    <w:abstractNumId w:val="15"/>
  </w:num>
  <w:num w:numId="8">
    <w:abstractNumId w:val="4"/>
  </w:num>
  <w:num w:numId="9">
    <w:abstractNumId w:val="5"/>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9"/>
  </w:num>
  <w:num w:numId="13">
    <w:abstractNumId w:val="12"/>
  </w:num>
  <w:num w:numId="14">
    <w:abstractNumId w:val="11"/>
  </w:num>
  <w:num w:numId="15">
    <w:abstractNumId w:val="13"/>
  </w:num>
  <w:num w:numId="16">
    <w:abstractNumId w:val="1"/>
  </w:num>
  <w:num w:numId="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U3WQ/uBWSSdmgYAG692h3BIOiAITIYUAQ/ru9Yr29lWNKsBSY3KOpzNrNLPumbDNmF5SpqY8qVvzoz1XlIF2w==" w:salt="3zJ6OyOYp9a/YLfcq7UF3g=="/>
  <w:defaultTabStop w:val="720"/>
  <w:drawingGridHorizontalSpacing w:val="101"/>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DC1"/>
    <w:rsid w:val="000026F8"/>
    <w:rsid w:val="0000386F"/>
    <w:rsid w:val="00011EE4"/>
    <w:rsid w:val="000155C5"/>
    <w:rsid w:val="00017519"/>
    <w:rsid w:val="00020CF9"/>
    <w:rsid w:val="00023C62"/>
    <w:rsid w:val="00026DDA"/>
    <w:rsid w:val="0002732C"/>
    <w:rsid w:val="00027EF7"/>
    <w:rsid w:val="000311D6"/>
    <w:rsid w:val="00031FF3"/>
    <w:rsid w:val="0003235E"/>
    <w:rsid w:val="00032F36"/>
    <w:rsid w:val="00035DF5"/>
    <w:rsid w:val="00042016"/>
    <w:rsid w:val="00042BBE"/>
    <w:rsid w:val="0004733C"/>
    <w:rsid w:val="00050016"/>
    <w:rsid w:val="00051A7B"/>
    <w:rsid w:val="00063BFC"/>
    <w:rsid w:val="00063D99"/>
    <w:rsid w:val="00065201"/>
    <w:rsid w:val="00066665"/>
    <w:rsid w:val="00067E95"/>
    <w:rsid w:val="00070DAC"/>
    <w:rsid w:val="000728E5"/>
    <w:rsid w:val="00075614"/>
    <w:rsid w:val="0008166F"/>
    <w:rsid w:val="0008188A"/>
    <w:rsid w:val="00086707"/>
    <w:rsid w:val="0009310C"/>
    <w:rsid w:val="000A4675"/>
    <w:rsid w:val="000A53D1"/>
    <w:rsid w:val="000A5E3E"/>
    <w:rsid w:val="000A700B"/>
    <w:rsid w:val="000A70F3"/>
    <w:rsid w:val="000B48B9"/>
    <w:rsid w:val="000D0EC7"/>
    <w:rsid w:val="000D11C4"/>
    <w:rsid w:val="000D1504"/>
    <w:rsid w:val="000D5A0E"/>
    <w:rsid w:val="000D7C66"/>
    <w:rsid w:val="000E7404"/>
    <w:rsid w:val="000F0682"/>
    <w:rsid w:val="000F5978"/>
    <w:rsid w:val="00100424"/>
    <w:rsid w:val="00104EB5"/>
    <w:rsid w:val="001102F3"/>
    <w:rsid w:val="00111C87"/>
    <w:rsid w:val="00112ABB"/>
    <w:rsid w:val="0011720D"/>
    <w:rsid w:val="00125A70"/>
    <w:rsid w:val="00131864"/>
    <w:rsid w:val="00132DC9"/>
    <w:rsid w:val="00135CC3"/>
    <w:rsid w:val="00140BCA"/>
    <w:rsid w:val="0014285E"/>
    <w:rsid w:val="0014400D"/>
    <w:rsid w:val="00146B04"/>
    <w:rsid w:val="00150326"/>
    <w:rsid w:val="00150586"/>
    <w:rsid w:val="00156A95"/>
    <w:rsid w:val="001669F7"/>
    <w:rsid w:val="0017175C"/>
    <w:rsid w:val="001730C4"/>
    <w:rsid w:val="001735CB"/>
    <w:rsid w:val="0017376E"/>
    <w:rsid w:val="00174896"/>
    <w:rsid w:val="00174E46"/>
    <w:rsid w:val="00177113"/>
    <w:rsid w:val="00177FDB"/>
    <w:rsid w:val="001823EE"/>
    <w:rsid w:val="00182868"/>
    <w:rsid w:val="00183D1C"/>
    <w:rsid w:val="001840FA"/>
    <w:rsid w:val="00184ADD"/>
    <w:rsid w:val="0019195C"/>
    <w:rsid w:val="00194B25"/>
    <w:rsid w:val="00194ECD"/>
    <w:rsid w:val="001A5425"/>
    <w:rsid w:val="001A5D08"/>
    <w:rsid w:val="001A7A63"/>
    <w:rsid w:val="001B604C"/>
    <w:rsid w:val="001B7A14"/>
    <w:rsid w:val="001C1BEB"/>
    <w:rsid w:val="001C3A28"/>
    <w:rsid w:val="001D31CE"/>
    <w:rsid w:val="001D6B18"/>
    <w:rsid w:val="001E0801"/>
    <w:rsid w:val="001E5146"/>
    <w:rsid w:val="001E6535"/>
    <w:rsid w:val="0020168E"/>
    <w:rsid w:val="00203BAB"/>
    <w:rsid w:val="00203D92"/>
    <w:rsid w:val="00203E81"/>
    <w:rsid w:val="00205A24"/>
    <w:rsid w:val="0020744F"/>
    <w:rsid w:val="00211189"/>
    <w:rsid w:val="0021325B"/>
    <w:rsid w:val="0022592A"/>
    <w:rsid w:val="00225F78"/>
    <w:rsid w:val="00226DE7"/>
    <w:rsid w:val="00227BDF"/>
    <w:rsid w:val="002304A6"/>
    <w:rsid w:val="00230E4B"/>
    <w:rsid w:val="00235C67"/>
    <w:rsid w:val="0023666C"/>
    <w:rsid w:val="00240C10"/>
    <w:rsid w:val="00240DD4"/>
    <w:rsid w:val="002415A7"/>
    <w:rsid w:val="002443BC"/>
    <w:rsid w:val="00244580"/>
    <w:rsid w:val="0025132B"/>
    <w:rsid w:val="00252E6C"/>
    <w:rsid w:val="002558E8"/>
    <w:rsid w:val="002565ED"/>
    <w:rsid w:val="002575F3"/>
    <w:rsid w:val="00257E3D"/>
    <w:rsid w:val="00260304"/>
    <w:rsid w:val="00265AF0"/>
    <w:rsid w:val="002661FC"/>
    <w:rsid w:val="0027161D"/>
    <w:rsid w:val="00275F26"/>
    <w:rsid w:val="00280C21"/>
    <w:rsid w:val="00281E3F"/>
    <w:rsid w:val="00286C3E"/>
    <w:rsid w:val="00295911"/>
    <w:rsid w:val="0029629D"/>
    <w:rsid w:val="002A31BF"/>
    <w:rsid w:val="002A4319"/>
    <w:rsid w:val="002A4C8F"/>
    <w:rsid w:val="002A6F86"/>
    <w:rsid w:val="002B43E6"/>
    <w:rsid w:val="002B7043"/>
    <w:rsid w:val="002C4CAF"/>
    <w:rsid w:val="002D0207"/>
    <w:rsid w:val="002D2A4C"/>
    <w:rsid w:val="002D52A0"/>
    <w:rsid w:val="002E0AA5"/>
    <w:rsid w:val="002E4FFB"/>
    <w:rsid w:val="002E5C09"/>
    <w:rsid w:val="002F4722"/>
    <w:rsid w:val="003025E3"/>
    <w:rsid w:val="00306460"/>
    <w:rsid w:val="00307377"/>
    <w:rsid w:val="00312CF4"/>
    <w:rsid w:val="00313754"/>
    <w:rsid w:val="00314BF8"/>
    <w:rsid w:val="00315F98"/>
    <w:rsid w:val="00316289"/>
    <w:rsid w:val="00317ADF"/>
    <w:rsid w:val="00321087"/>
    <w:rsid w:val="00325FEF"/>
    <w:rsid w:val="00331262"/>
    <w:rsid w:val="0033350B"/>
    <w:rsid w:val="00333EEC"/>
    <w:rsid w:val="00334C6E"/>
    <w:rsid w:val="00335784"/>
    <w:rsid w:val="0034071F"/>
    <w:rsid w:val="00340DA8"/>
    <w:rsid w:val="003427EA"/>
    <w:rsid w:val="00343EA7"/>
    <w:rsid w:val="00346B50"/>
    <w:rsid w:val="003473DE"/>
    <w:rsid w:val="0035509A"/>
    <w:rsid w:val="0035746C"/>
    <w:rsid w:val="00357854"/>
    <w:rsid w:val="003602AD"/>
    <w:rsid w:val="00360393"/>
    <w:rsid w:val="00365D52"/>
    <w:rsid w:val="00370B04"/>
    <w:rsid w:val="0037116A"/>
    <w:rsid w:val="00377022"/>
    <w:rsid w:val="00377FDB"/>
    <w:rsid w:val="0038029D"/>
    <w:rsid w:val="0038122C"/>
    <w:rsid w:val="00384F26"/>
    <w:rsid w:val="003863FD"/>
    <w:rsid w:val="00386D5B"/>
    <w:rsid w:val="00391EAC"/>
    <w:rsid w:val="00393C4D"/>
    <w:rsid w:val="00396475"/>
    <w:rsid w:val="003A1139"/>
    <w:rsid w:val="003A22DD"/>
    <w:rsid w:val="003B01F4"/>
    <w:rsid w:val="003B1A95"/>
    <w:rsid w:val="003B4B81"/>
    <w:rsid w:val="003B4E69"/>
    <w:rsid w:val="003C23F1"/>
    <w:rsid w:val="003C3827"/>
    <w:rsid w:val="003C4FAC"/>
    <w:rsid w:val="003C50C2"/>
    <w:rsid w:val="003C5D5C"/>
    <w:rsid w:val="003D10BD"/>
    <w:rsid w:val="003D1A82"/>
    <w:rsid w:val="003D3359"/>
    <w:rsid w:val="003E0D4C"/>
    <w:rsid w:val="003E34FE"/>
    <w:rsid w:val="003E4E09"/>
    <w:rsid w:val="003F1669"/>
    <w:rsid w:val="003F43F7"/>
    <w:rsid w:val="003F51B7"/>
    <w:rsid w:val="00400300"/>
    <w:rsid w:val="00400AA5"/>
    <w:rsid w:val="0040603A"/>
    <w:rsid w:val="00407713"/>
    <w:rsid w:val="0040792B"/>
    <w:rsid w:val="00413E59"/>
    <w:rsid w:val="004210DD"/>
    <w:rsid w:val="004213DA"/>
    <w:rsid w:val="00421D83"/>
    <w:rsid w:val="004240ED"/>
    <w:rsid w:val="00432F43"/>
    <w:rsid w:val="00434E1E"/>
    <w:rsid w:val="00435645"/>
    <w:rsid w:val="00435E69"/>
    <w:rsid w:val="00437054"/>
    <w:rsid w:val="00442336"/>
    <w:rsid w:val="00443556"/>
    <w:rsid w:val="00445D4E"/>
    <w:rsid w:val="00450C89"/>
    <w:rsid w:val="00451A74"/>
    <w:rsid w:val="00453705"/>
    <w:rsid w:val="0045609D"/>
    <w:rsid w:val="00464826"/>
    <w:rsid w:val="00476A22"/>
    <w:rsid w:val="00477236"/>
    <w:rsid w:val="00477E4F"/>
    <w:rsid w:val="00482F1F"/>
    <w:rsid w:val="00483752"/>
    <w:rsid w:val="004847DC"/>
    <w:rsid w:val="00494469"/>
    <w:rsid w:val="00494E49"/>
    <w:rsid w:val="004A0F42"/>
    <w:rsid w:val="004A2690"/>
    <w:rsid w:val="004A3374"/>
    <w:rsid w:val="004A5142"/>
    <w:rsid w:val="004C21CD"/>
    <w:rsid w:val="004C3815"/>
    <w:rsid w:val="004C655D"/>
    <w:rsid w:val="004C7D49"/>
    <w:rsid w:val="004D47FC"/>
    <w:rsid w:val="004D622D"/>
    <w:rsid w:val="004D6576"/>
    <w:rsid w:val="004D67E1"/>
    <w:rsid w:val="004F1F61"/>
    <w:rsid w:val="004F286A"/>
    <w:rsid w:val="0050700E"/>
    <w:rsid w:val="00514347"/>
    <w:rsid w:val="005157E2"/>
    <w:rsid w:val="005177FE"/>
    <w:rsid w:val="005244BF"/>
    <w:rsid w:val="00527164"/>
    <w:rsid w:val="00532187"/>
    <w:rsid w:val="0053641A"/>
    <w:rsid w:val="00536ADB"/>
    <w:rsid w:val="00536E4E"/>
    <w:rsid w:val="00536EA9"/>
    <w:rsid w:val="00542468"/>
    <w:rsid w:val="005459CC"/>
    <w:rsid w:val="00546DAB"/>
    <w:rsid w:val="00552087"/>
    <w:rsid w:val="0055292B"/>
    <w:rsid w:val="0055308A"/>
    <w:rsid w:val="005553EB"/>
    <w:rsid w:val="005559BB"/>
    <w:rsid w:val="00560E58"/>
    <w:rsid w:val="00565DE3"/>
    <w:rsid w:val="00567A37"/>
    <w:rsid w:val="0057314E"/>
    <w:rsid w:val="00573363"/>
    <w:rsid w:val="00575488"/>
    <w:rsid w:val="00592594"/>
    <w:rsid w:val="00593672"/>
    <w:rsid w:val="00597F3A"/>
    <w:rsid w:val="005A3997"/>
    <w:rsid w:val="005A678C"/>
    <w:rsid w:val="005B2CEF"/>
    <w:rsid w:val="005B36BC"/>
    <w:rsid w:val="005B39FE"/>
    <w:rsid w:val="005B45AC"/>
    <w:rsid w:val="005B6795"/>
    <w:rsid w:val="005B7FC8"/>
    <w:rsid w:val="005C4F49"/>
    <w:rsid w:val="005C5EC0"/>
    <w:rsid w:val="005C6F95"/>
    <w:rsid w:val="005D08D5"/>
    <w:rsid w:val="005D126C"/>
    <w:rsid w:val="005E3F19"/>
    <w:rsid w:val="005F2B85"/>
    <w:rsid w:val="005F3E22"/>
    <w:rsid w:val="006021FC"/>
    <w:rsid w:val="006102BB"/>
    <w:rsid w:val="006173B2"/>
    <w:rsid w:val="00620413"/>
    <w:rsid w:val="00622C85"/>
    <w:rsid w:val="00623402"/>
    <w:rsid w:val="0062573A"/>
    <w:rsid w:val="0062739A"/>
    <w:rsid w:val="00632F5B"/>
    <w:rsid w:val="006342FD"/>
    <w:rsid w:val="00635289"/>
    <w:rsid w:val="00636C98"/>
    <w:rsid w:val="00637DD6"/>
    <w:rsid w:val="00641957"/>
    <w:rsid w:val="00645557"/>
    <w:rsid w:val="006467E4"/>
    <w:rsid w:val="00646C80"/>
    <w:rsid w:val="006472EA"/>
    <w:rsid w:val="00653C44"/>
    <w:rsid w:val="0066163F"/>
    <w:rsid w:val="006617B1"/>
    <w:rsid w:val="0067121E"/>
    <w:rsid w:val="00674F9D"/>
    <w:rsid w:val="00676D52"/>
    <w:rsid w:val="00681D04"/>
    <w:rsid w:val="00681ED0"/>
    <w:rsid w:val="006827CB"/>
    <w:rsid w:val="0068358F"/>
    <w:rsid w:val="0068392E"/>
    <w:rsid w:val="0069598F"/>
    <w:rsid w:val="006A11B9"/>
    <w:rsid w:val="006A192C"/>
    <w:rsid w:val="006A6167"/>
    <w:rsid w:val="006B0A61"/>
    <w:rsid w:val="006B16E5"/>
    <w:rsid w:val="006B3B7F"/>
    <w:rsid w:val="006B6802"/>
    <w:rsid w:val="006C13AE"/>
    <w:rsid w:val="006C163A"/>
    <w:rsid w:val="006C2796"/>
    <w:rsid w:val="006C4A4E"/>
    <w:rsid w:val="006C61B6"/>
    <w:rsid w:val="006C7DCA"/>
    <w:rsid w:val="006D0ABB"/>
    <w:rsid w:val="006E0130"/>
    <w:rsid w:val="006E26BE"/>
    <w:rsid w:val="006F0E28"/>
    <w:rsid w:val="006F28E8"/>
    <w:rsid w:val="006F4542"/>
    <w:rsid w:val="006F7622"/>
    <w:rsid w:val="007009F8"/>
    <w:rsid w:val="00701EA2"/>
    <w:rsid w:val="00707116"/>
    <w:rsid w:val="00707E01"/>
    <w:rsid w:val="00714FE1"/>
    <w:rsid w:val="007220B1"/>
    <w:rsid w:val="00723A53"/>
    <w:rsid w:val="00726822"/>
    <w:rsid w:val="0073054B"/>
    <w:rsid w:val="00733332"/>
    <w:rsid w:val="00734773"/>
    <w:rsid w:val="00734F72"/>
    <w:rsid w:val="00735DA5"/>
    <w:rsid w:val="0073713E"/>
    <w:rsid w:val="00740FF3"/>
    <w:rsid w:val="00741C03"/>
    <w:rsid w:val="00747176"/>
    <w:rsid w:val="00753E35"/>
    <w:rsid w:val="0075450C"/>
    <w:rsid w:val="00762546"/>
    <w:rsid w:val="00765D02"/>
    <w:rsid w:val="00771F45"/>
    <w:rsid w:val="00774C50"/>
    <w:rsid w:val="00775904"/>
    <w:rsid w:val="007762B4"/>
    <w:rsid w:val="00780A6A"/>
    <w:rsid w:val="00781886"/>
    <w:rsid w:val="00782767"/>
    <w:rsid w:val="0078371D"/>
    <w:rsid w:val="00784E2E"/>
    <w:rsid w:val="0079211D"/>
    <w:rsid w:val="00792AC4"/>
    <w:rsid w:val="00793847"/>
    <w:rsid w:val="00795153"/>
    <w:rsid w:val="00795D45"/>
    <w:rsid w:val="007A0111"/>
    <w:rsid w:val="007A388C"/>
    <w:rsid w:val="007A4C98"/>
    <w:rsid w:val="007A4FD6"/>
    <w:rsid w:val="007A59FB"/>
    <w:rsid w:val="007B1F21"/>
    <w:rsid w:val="007B2770"/>
    <w:rsid w:val="007B5DCE"/>
    <w:rsid w:val="007B7E64"/>
    <w:rsid w:val="007D0081"/>
    <w:rsid w:val="007D0241"/>
    <w:rsid w:val="007D318B"/>
    <w:rsid w:val="007E235D"/>
    <w:rsid w:val="007E43B2"/>
    <w:rsid w:val="007E59B6"/>
    <w:rsid w:val="007E7AFA"/>
    <w:rsid w:val="007F0D04"/>
    <w:rsid w:val="00800AC8"/>
    <w:rsid w:val="00803E05"/>
    <w:rsid w:val="00806BF4"/>
    <w:rsid w:val="00806C0B"/>
    <w:rsid w:val="0080785F"/>
    <w:rsid w:val="008079E3"/>
    <w:rsid w:val="0081185B"/>
    <w:rsid w:val="008127BD"/>
    <w:rsid w:val="00812AC3"/>
    <w:rsid w:val="00812F10"/>
    <w:rsid w:val="00815DF2"/>
    <w:rsid w:val="00817572"/>
    <w:rsid w:val="00820215"/>
    <w:rsid w:val="00822381"/>
    <w:rsid w:val="008272B3"/>
    <w:rsid w:val="008324D2"/>
    <w:rsid w:val="00835FF1"/>
    <w:rsid w:val="008379C7"/>
    <w:rsid w:val="00845E8D"/>
    <w:rsid w:val="008546BA"/>
    <w:rsid w:val="0085594B"/>
    <w:rsid w:val="00860F1F"/>
    <w:rsid w:val="008666DB"/>
    <w:rsid w:val="00872D97"/>
    <w:rsid w:val="00872E5A"/>
    <w:rsid w:val="008808A2"/>
    <w:rsid w:val="00882DB9"/>
    <w:rsid w:val="00890741"/>
    <w:rsid w:val="00896F74"/>
    <w:rsid w:val="008976D5"/>
    <w:rsid w:val="008A074C"/>
    <w:rsid w:val="008A33BD"/>
    <w:rsid w:val="008B0966"/>
    <w:rsid w:val="008B1399"/>
    <w:rsid w:val="008B2DF4"/>
    <w:rsid w:val="008B38B7"/>
    <w:rsid w:val="008B43CC"/>
    <w:rsid w:val="008B6B91"/>
    <w:rsid w:val="008C2B94"/>
    <w:rsid w:val="008D41B7"/>
    <w:rsid w:val="008D5D06"/>
    <w:rsid w:val="008D6750"/>
    <w:rsid w:val="008D7271"/>
    <w:rsid w:val="008E3218"/>
    <w:rsid w:val="008E5DC1"/>
    <w:rsid w:val="008E6C61"/>
    <w:rsid w:val="008F012B"/>
    <w:rsid w:val="008F1184"/>
    <w:rsid w:val="008F210E"/>
    <w:rsid w:val="008F2E3E"/>
    <w:rsid w:val="008F7C06"/>
    <w:rsid w:val="0091340C"/>
    <w:rsid w:val="009178C0"/>
    <w:rsid w:val="00921DD9"/>
    <w:rsid w:val="00922A18"/>
    <w:rsid w:val="009259E2"/>
    <w:rsid w:val="00931C94"/>
    <w:rsid w:val="00940EA5"/>
    <w:rsid w:val="009442BC"/>
    <w:rsid w:val="009451F9"/>
    <w:rsid w:val="00954029"/>
    <w:rsid w:val="00961E26"/>
    <w:rsid w:val="00961FB1"/>
    <w:rsid w:val="00962475"/>
    <w:rsid w:val="00963850"/>
    <w:rsid w:val="00964D5D"/>
    <w:rsid w:val="00985A35"/>
    <w:rsid w:val="00985ACE"/>
    <w:rsid w:val="009914FF"/>
    <w:rsid w:val="00992E5B"/>
    <w:rsid w:val="00997255"/>
    <w:rsid w:val="009A5A10"/>
    <w:rsid w:val="009B3545"/>
    <w:rsid w:val="009B46C6"/>
    <w:rsid w:val="009B55D9"/>
    <w:rsid w:val="009B6685"/>
    <w:rsid w:val="009B77F3"/>
    <w:rsid w:val="009C6C96"/>
    <w:rsid w:val="009C7DC6"/>
    <w:rsid w:val="009D22F7"/>
    <w:rsid w:val="009D23FD"/>
    <w:rsid w:val="009D4D8D"/>
    <w:rsid w:val="009E4688"/>
    <w:rsid w:val="009F239A"/>
    <w:rsid w:val="009F2BC2"/>
    <w:rsid w:val="009F3FEB"/>
    <w:rsid w:val="009F66B8"/>
    <w:rsid w:val="009F72FF"/>
    <w:rsid w:val="00A0005F"/>
    <w:rsid w:val="00A05989"/>
    <w:rsid w:val="00A06462"/>
    <w:rsid w:val="00A07F3F"/>
    <w:rsid w:val="00A104DE"/>
    <w:rsid w:val="00A11D95"/>
    <w:rsid w:val="00A137D2"/>
    <w:rsid w:val="00A16191"/>
    <w:rsid w:val="00A22B28"/>
    <w:rsid w:val="00A23A23"/>
    <w:rsid w:val="00A26772"/>
    <w:rsid w:val="00A26870"/>
    <w:rsid w:val="00A26A18"/>
    <w:rsid w:val="00A40EB0"/>
    <w:rsid w:val="00A439C2"/>
    <w:rsid w:val="00A4546F"/>
    <w:rsid w:val="00A47FE8"/>
    <w:rsid w:val="00A516F4"/>
    <w:rsid w:val="00A614F7"/>
    <w:rsid w:val="00A63ED0"/>
    <w:rsid w:val="00A64A40"/>
    <w:rsid w:val="00A6660F"/>
    <w:rsid w:val="00A722AB"/>
    <w:rsid w:val="00A73EBD"/>
    <w:rsid w:val="00A75A02"/>
    <w:rsid w:val="00A7782F"/>
    <w:rsid w:val="00A80901"/>
    <w:rsid w:val="00A85AA0"/>
    <w:rsid w:val="00A875CD"/>
    <w:rsid w:val="00A93120"/>
    <w:rsid w:val="00A93949"/>
    <w:rsid w:val="00A94BC6"/>
    <w:rsid w:val="00A965B2"/>
    <w:rsid w:val="00AA6CAC"/>
    <w:rsid w:val="00AB0295"/>
    <w:rsid w:val="00AB171F"/>
    <w:rsid w:val="00AB1CFE"/>
    <w:rsid w:val="00AC037B"/>
    <w:rsid w:val="00AC3188"/>
    <w:rsid w:val="00AC36A4"/>
    <w:rsid w:val="00AC3731"/>
    <w:rsid w:val="00AC4575"/>
    <w:rsid w:val="00AC4AE8"/>
    <w:rsid w:val="00AC4E59"/>
    <w:rsid w:val="00AC4F28"/>
    <w:rsid w:val="00AC593D"/>
    <w:rsid w:val="00AD4A5A"/>
    <w:rsid w:val="00AD56E3"/>
    <w:rsid w:val="00AE0500"/>
    <w:rsid w:val="00AE0FD7"/>
    <w:rsid w:val="00AE3672"/>
    <w:rsid w:val="00AF028A"/>
    <w:rsid w:val="00AF32C4"/>
    <w:rsid w:val="00AF5650"/>
    <w:rsid w:val="00B07838"/>
    <w:rsid w:val="00B10AD8"/>
    <w:rsid w:val="00B10B2E"/>
    <w:rsid w:val="00B14529"/>
    <w:rsid w:val="00B148FA"/>
    <w:rsid w:val="00B1565B"/>
    <w:rsid w:val="00B16465"/>
    <w:rsid w:val="00B21DDC"/>
    <w:rsid w:val="00B241D4"/>
    <w:rsid w:val="00B2590C"/>
    <w:rsid w:val="00B31E4F"/>
    <w:rsid w:val="00B3469A"/>
    <w:rsid w:val="00B34E4C"/>
    <w:rsid w:val="00B34F41"/>
    <w:rsid w:val="00B36093"/>
    <w:rsid w:val="00B360C8"/>
    <w:rsid w:val="00B401B6"/>
    <w:rsid w:val="00B40D14"/>
    <w:rsid w:val="00B510C0"/>
    <w:rsid w:val="00B546AC"/>
    <w:rsid w:val="00B758E3"/>
    <w:rsid w:val="00B9069F"/>
    <w:rsid w:val="00B91453"/>
    <w:rsid w:val="00B917C6"/>
    <w:rsid w:val="00B91F4A"/>
    <w:rsid w:val="00BA050C"/>
    <w:rsid w:val="00BA2461"/>
    <w:rsid w:val="00BA24EC"/>
    <w:rsid w:val="00BA5034"/>
    <w:rsid w:val="00BA7AFE"/>
    <w:rsid w:val="00BA7E66"/>
    <w:rsid w:val="00BB008A"/>
    <w:rsid w:val="00BB0931"/>
    <w:rsid w:val="00BB19B0"/>
    <w:rsid w:val="00BB3453"/>
    <w:rsid w:val="00BB5E25"/>
    <w:rsid w:val="00BB65D2"/>
    <w:rsid w:val="00BB77D6"/>
    <w:rsid w:val="00BC09C6"/>
    <w:rsid w:val="00BC247D"/>
    <w:rsid w:val="00BC3736"/>
    <w:rsid w:val="00BC41AA"/>
    <w:rsid w:val="00BC69B4"/>
    <w:rsid w:val="00BD13BA"/>
    <w:rsid w:val="00BD151E"/>
    <w:rsid w:val="00BD49F4"/>
    <w:rsid w:val="00BD4E3A"/>
    <w:rsid w:val="00BE069E"/>
    <w:rsid w:val="00BF570E"/>
    <w:rsid w:val="00BF5735"/>
    <w:rsid w:val="00BF6C74"/>
    <w:rsid w:val="00C02A38"/>
    <w:rsid w:val="00C06946"/>
    <w:rsid w:val="00C06D3C"/>
    <w:rsid w:val="00C15BF3"/>
    <w:rsid w:val="00C16951"/>
    <w:rsid w:val="00C17BB2"/>
    <w:rsid w:val="00C201C5"/>
    <w:rsid w:val="00C208D3"/>
    <w:rsid w:val="00C31A21"/>
    <w:rsid w:val="00C3443B"/>
    <w:rsid w:val="00C34798"/>
    <w:rsid w:val="00C361D9"/>
    <w:rsid w:val="00C36E0A"/>
    <w:rsid w:val="00C4157B"/>
    <w:rsid w:val="00C50BAB"/>
    <w:rsid w:val="00C5224E"/>
    <w:rsid w:val="00C52AA2"/>
    <w:rsid w:val="00C540F0"/>
    <w:rsid w:val="00C55035"/>
    <w:rsid w:val="00C60867"/>
    <w:rsid w:val="00C61596"/>
    <w:rsid w:val="00C62089"/>
    <w:rsid w:val="00C668D9"/>
    <w:rsid w:val="00C70F13"/>
    <w:rsid w:val="00C76283"/>
    <w:rsid w:val="00C77258"/>
    <w:rsid w:val="00C80686"/>
    <w:rsid w:val="00C82362"/>
    <w:rsid w:val="00C82BD5"/>
    <w:rsid w:val="00C84410"/>
    <w:rsid w:val="00C86D0A"/>
    <w:rsid w:val="00C90C77"/>
    <w:rsid w:val="00C90DDD"/>
    <w:rsid w:val="00C93A4E"/>
    <w:rsid w:val="00C93B79"/>
    <w:rsid w:val="00CA36BD"/>
    <w:rsid w:val="00CA4D98"/>
    <w:rsid w:val="00CA62EB"/>
    <w:rsid w:val="00CA72E5"/>
    <w:rsid w:val="00CB1A06"/>
    <w:rsid w:val="00CB3FC0"/>
    <w:rsid w:val="00CB43B7"/>
    <w:rsid w:val="00CC288A"/>
    <w:rsid w:val="00CC2F6F"/>
    <w:rsid w:val="00CC4C4C"/>
    <w:rsid w:val="00CC52CE"/>
    <w:rsid w:val="00CD1EEA"/>
    <w:rsid w:val="00CD5F9A"/>
    <w:rsid w:val="00CE50D3"/>
    <w:rsid w:val="00CF3E76"/>
    <w:rsid w:val="00CF424E"/>
    <w:rsid w:val="00CF44A8"/>
    <w:rsid w:val="00CF596B"/>
    <w:rsid w:val="00CF5FC1"/>
    <w:rsid w:val="00D031E1"/>
    <w:rsid w:val="00D069CE"/>
    <w:rsid w:val="00D16953"/>
    <w:rsid w:val="00D20408"/>
    <w:rsid w:val="00D23C72"/>
    <w:rsid w:val="00D2506B"/>
    <w:rsid w:val="00D27681"/>
    <w:rsid w:val="00D34291"/>
    <w:rsid w:val="00D37DDA"/>
    <w:rsid w:val="00D44289"/>
    <w:rsid w:val="00D4531E"/>
    <w:rsid w:val="00D5043A"/>
    <w:rsid w:val="00D55486"/>
    <w:rsid w:val="00D5755B"/>
    <w:rsid w:val="00D607E8"/>
    <w:rsid w:val="00D631CF"/>
    <w:rsid w:val="00D64E40"/>
    <w:rsid w:val="00D671D7"/>
    <w:rsid w:val="00D706A0"/>
    <w:rsid w:val="00D72030"/>
    <w:rsid w:val="00D77E1C"/>
    <w:rsid w:val="00D84D19"/>
    <w:rsid w:val="00D85CDE"/>
    <w:rsid w:val="00D90324"/>
    <w:rsid w:val="00D90352"/>
    <w:rsid w:val="00D92A7F"/>
    <w:rsid w:val="00D93DD2"/>
    <w:rsid w:val="00D94571"/>
    <w:rsid w:val="00D95AD1"/>
    <w:rsid w:val="00DA014C"/>
    <w:rsid w:val="00DA1338"/>
    <w:rsid w:val="00DA19B7"/>
    <w:rsid w:val="00DB1D62"/>
    <w:rsid w:val="00DB68DC"/>
    <w:rsid w:val="00DB7DEE"/>
    <w:rsid w:val="00DD6357"/>
    <w:rsid w:val="00DE07D6"/>
    <w:rsid w:val="00DE3196"/>
    <w:rsid w:val="00DE56B1"/>
    <w:rsid w:val="00DF0BB2"/>
    <w:rsid w:val="00DF13A6"/>
    <w:rsid w:val="00DF2829"/>
    <w:rsid w:val="00DF56B7"/>
    <w:rsid w:val="00DF58DE"/>
    <w:rsid w:val="00DF68D9"/>
    <w:rsid w:val="00E01DA7"/>
    <w:rsid w:val="00E0333B"/>
    <w:rsid w:val="00E03615"/>
    <w:rsid w:val="00E04D9A"/>
    <w:rsid w:val="00E11F2E"/>
    <w:rsid w:val="00E13FCD"/>
    <w:rsid w:val="00E161F4"/>
    <w:rsid w:val="00E40BA9"/>
    <w:rsid w:val="00E42D0C"/>
    <w:rsid w:val="00E466A3"/>
    <w:rsid w:val="00E4783E"/>
    <w:rsid w:val="00E508A2"/>
    <w:rsid w:val="00E50B14"/>
    <w:rsid w:val="00E5428F"/>
    <w:rsid w:val="00E54B22"/>
    <w:rsid w:val="00E5515F"/>
    <w:rsid w:val="00E56802"/>
    <w:rsid w:val="00E605A3"/>
    <w:rsid w:val="00E61116"/>
    <w:rsid w:val="00E61B5C"/>
    <w:rsid w:val="00E729A8"/>
    <w:rsid w:val="00E76410"/>
    <w:rsid w:val="00E83352"/>
    <w:rsid w:val="00E91128"/>
    <w:rsid w:val="00E9448A"/>
    <w:rsid w:val="00E95C6B"/>
    <w:rsid w:val="00EB29BD"/>
    <w:rsid w:val="00EC0564"/>
    <w:rsid w:val="00EC4C4D"/>
    <w:rsid w:val="00EC643B"/>
    <w:rsid w:val="00ED101F"/>
    <w:rsid w:val="00ED1F14"/>
    <w:rsid w:val="00ED2DE8"/>
    <w:rsid w:val="00ED4159"/>
    <w:rsid w:val="00ED608E"/>
    <w:rsid w:val="00ED7EEC"/>
    <w:rsid w:val="00EE01F1"/>
    <w:rsid w:val="00EE1A62"/>
    <w:rsid w:val="00EE380E"/>
    <w:rsid w:val="00EE3DDB"/>
    <w:rsid w:val="00EE4509"/>
    <w:rsid w:val="00EF301D"/>
    <w:rsid w:val="00EF4AFD"/>
    <w:rsid w:val="00EF5220"/>
    <w:rsid w:val="00EF7B12"/>
    <w:rsid w:val="00F02822"/>
    <w:rsid w:val="00F04D5E"/>
    <w:rsid w:val="00F05D0F"/>
    <w:rsid w:val="00F07FD6"/>
    <w:rsid w:val="00F11DEA"/>
    <w:rsid w:val="00F14502"/>
    <w:rsid w:val="00F15099"/>
    <w:rsid w:val="00F1684A"/>
    <w:rsid w:val="00F2124F"/>
    <w:rsid w:val="00F244F1"/>
    <w:rsid w:val="00F27E9D"/>
    <w:rsid w:val="00F32A02"/>
    <w:rsid w:val="00F3310C"/>
    <w:rsid w:val="00F35EC3"/>
    <w:rsid w:val="00F367AC"/>
    <w:rsid w:val="00F40DFC"/>
    <w:rsid w:val="00F413EB"/>
    <w:rsid w:val="00F4158E"/>
    <w:rsid w:val="00F454D5"/>
    <w:rsid w:val="00F47EDE"/>
    <w:rsid w:val="00F51206"/>
    <w:rsid w:val="00F55774"/>
    <w:rsid w:val="00F55DDA"/>
    <w:rsid w:val="00F62CDE"/>
    <w:rsid w:val="00F62E47"/>
    <w:rsid w:val="00F66D97"/>
    <w:rsid w:val="00F67222"/>
    <w:rsid w:val="00F7081A"/>
    <w:rsid w:val="00F71A58"/>
    <w:rsid w:val="00F7207B"/>
    <w:rsid w:val="00F73CC4"/>
    <w:rsid w:val="00F74402"/>
    <w:rsid w:val="00F75D1D"/>
    <w:rsid w:val="00F7797A"/>
    <w:rsid w:val="00F82AC5"/>
    <w:rsid w:val="00F91660"/>
    <w:rsid w:val="00F93A28"/>
    <w:rsid w:val="00FA1EE0"/>
    <w:rsid w:val="00FA22EC"/>
    <w:rsid w:val="00FA29EC"/>
    <w:rsid w:val="00FA69CA"/>
    <w:rsid w:val="00FB0112"/>
    <w:rsid w:val="00FC0D7F"/>
    <w:rsid w:val="00FC63B4"/>
    <w:rsid w:val="00FC7210"/>
    <w:rsid w:val="00FC7295"/>
    <w:rsid w:val="00FD1F27"/>
    <w:rsid w:val="00FD4F43"/>
    <w:rsid w:val="00FD7354"/>
    <w:rsid w:val="00FE2AB6"/>
    <w:rsid w:val="00FE3ACB"/>
    <w:rsid w:val="00FE6341"/>
    <w:rsid w:val="00FE757B"/>
    <w:rsid w:val="00FF23A2"/>
    <w:rsid w:val="00FF4410"/>
    <w:rsid w:val="00FF69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E97FA"/>
  <w15:chartTrackingRefBased/>
  <w15:docId w15:val="{A98EA7D9-12ED-4EFC-94EE-DEEFC4AB3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F6C74"/>
    <w:pPr>
      <w:bidi/>
    </w:pPr>
    <w:rPr>
      <w:rFonts w:cs="David"/>
      <w:b/>
      <w:sz w:val="26"/>
      <w:szCs w:val="26"/>
      <w:lang w:eastAsia="he-IL"/>
    </w:rPr>
  </w:style>
  <w:style w:type="paragraph" w:styleId="1">
    <w:name w:val="heading 1"/>
    <w:basedOn w:val="a"/>
    <w:next w:val="a"/>
    <w:link w:val="10"/>
    <w:qFormat/>
    <w:pPr>
      <w:keepNext/>
      <w:jc w:val="center"/>
      <w:outlineLvl w:val="0"/>
    </w:pPr>
    <w:rPr>
      <w:bCs/>
      <w:sz w:val="36"/>
      <w:szCs w:val="36"/>
    </w:rPr>
  </w:style>
  <w:style w:type="paragraph" w:styleId="2">
    <w:name w:val="heading 2"/>
    <w:basedOn w:val="a"/>
    <w:next w:val="a"/>
    <w:link w:val="20"/>
    <w:qFormat/>
    <w:pPr>
      <w:keepNext/>
      <w:jc w:val="center"/>
      <w:outlineLvl w:val="1"/>
    </w:pPr>
    <w:rPr>
      <w:bCs/>
    </w:rPr>
  </w:style>
  <w:style w:type="paragraph" w:styleId="3">
    <w:name w:val="heading 3"/>
    <w:basedOn w:val="a"/>
    <w:next w:val="a"/>
    <w:link w:val="30"/>
    <w:qFormat/>
    <w:pPr>
      <w:keepNext/>
      <w:jc w:val="center"/>
      <w:outlineLvl w:val="2"/>
    </w:pPr>
    <w:rPr>
      <w:bCs/>
      <w:sz w:val="22"/>
      <w:szCs w:val="22"/>
    </w:rPr>
  </w:style>
  <w:style w:type="paragraph" w:styleId="4">
    <w:name w:val="heading 4"/>
    <w:basedOn w:val="a"/>
    <w:next w:val="a"/>
    <w:link w:val="40"/>
    <w:qFormat/>
    <w:pPr>
      <w:keepNext/>
      <w:bidi w:val="0"/>
      <w:jc w:val="center"/>
      <w:outlineLvl w:val="3"/>
    </w:pPr>
    <w:rPr>
      <w:bCs/>
      <w:sz w:val="20"/>
      <w:szCs w:val="20"/>
    </w:rPr>
  </w:style>
  <w:style w:type="paragraph" w:styleId="5">
    <w:name w:val="heading 5"/>
    <w:basedOn w:val="a"/>
    <w:next w:val="a"/>
    <w:link w:val="50"/>
    <w:qFormat/>
    <w:pPr>
      <w:keepNext/>
      <w:bidi w:val="0"/>
      <w:jc w:val="center"/>
      <w:outlineLvl w:val="4"/>
    </w:pPr>
    <w:rPr>
      <w:sz w:val="18"/>
      <w:szCs w:val="18"/>
    </w:rPr>
  </w:style>
  <w:style w:type="paragraph" w:styleId="6">
    <w:name w:val="heading 6"/>
    <w:basedOn w:val="a"/>
    <w:next w:val="a"/>
    <w:link w:val="60"/>
    <w:qFormat/>
    <w:pPr>
      <w:keepNext/>
      <w:bidi w:val="0"/>
      <w:outlineLvl w:val="5"/>
    </w:pPr>
    <w:rPr>
      <w:sz w:val="18"/>
      <w:szCs w:val="18"/>
    </w:rPr>
  </w:style>
  <w:style w:type="paragraph" w:styleId="7">
    <w:name w:val="heading 7"/>
    <w:basedOn w:val="a"/>
    <w:next w:val="a"/>
    <w:link w:val="70"/>
    <w:qFormat/>
    <w:pPr>
      <w:keepNext/>
      <w:bidi w:val="0"/>
      <w:outlineLvl w:val="6"/>
    </w:pPr>
    <w:rPr>
      <w:bCs/>
      <w:sz w:val="18"/>
      <w:szCs w:val="18"/>
    </w:rPr>
  </w:style>
  <w:style w:type="paragraph" w:styleId="8">
    <w:name w:val="heading 8"/>
    <w:basedOn w:val="a"/>
    <w:next w:val="a"/>
    <w:link w:val="80"/>
    <w:qFormat/>
    <w:pPr>
      <w:keepNext/>
      <w:jc w:val="center"/>
      <w:outlineLvl w:val="7"/>
    </w:pPr>
    <w:rPr>
      <w:b w:val="0"/>
      <w:bCs/>
      <w:sz w:val="16"/>
      <w:szCs w:val="16"/>
      <w:u w:val="single"/>
    </w:rPr>
  </w:style>
  <w:style w:type="paragraph" w:styleId="9">
    <w:name w:val="heading 9"/>
    <w:basedOn w:val="a"/>
    <w:next w:val="a"/>
    <w:link w:val="90"/>
    <w:qFormat/>
    <w:pPr>
      <w:keepNext/>
      <w:jc w:val="center"/>
      <w:outlineLvl w:val="8"/>
    </w:pPr>
    <w:rPr>
      <w:b w:val="0"/>
      <w:bCs/>
      <w:sz w:val="1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link w:val="a6"/>
    <w:pPr>
      <w:tabs>
        <w:tab w:val="center" w:pos="4153"/>
        <w:tab w:val="right" w:pos="8306"/>
      </w:tabs>
    </w:pPr>
  </w:style>
  <w:style w:type="character" w:styleId="a7">
    <w:name w:val="page number"/>
    <w:basedOn w:val="a0"/>
  </w:style>
  <w:style w:type="paragraph" w:customStyle="1" w:styleId="-Default-">
    <w:name w:val="-Default-"/>
    <w:pPr>
      <w:autoSpaceDE w:val="0"/>
      <w:autoSpaceDN w:val="0"/>
      <w:adjustRightInd w:val="0"/>
    </w:pPr>
    <w:rPr>
      <w:rFonts w:ascii="Arial" w:hAnsi="Arial" w:cs="Arial"/>
      <w:szCs w:val="24"/>
      <w:lang w:eastAsia="he-IL"/>
    </w:rPr>
  </w:style>
  <w:style w:type="paragraph" w:styleId="a8">
    <w:name w:val="Title"/>
    <w:basedOn w:val="a"/>
    <w:link w:val="a9"/>
    <w:qFormat/>
    <w:pPr>
      <w:jc w:val="center"/>
    </w:pPr>
    <w:rPr>
      <w:rFonts w:cs="David Transparent"/>
      <w:bCs/>
      <w:sz w:val="32"/>
      <w:szCs w:val="32"/>
      <w:u w:val="single"/>
    </w:rPr>
  </w:style>
  <w:style w:type="paragraph" w:styleId="31">
    <w:name w:val="Body Text 3"/>
    <w:basedOn w:val="a"/>
    <w:link w:val="32"/>
    <w:pPr>
      <w:tabs>
        <w:tab w:val="left" w:pos="397"/>
      </w:tabs>
    </w:pPr>
    <w:rPr>
      <w:b w:val="0"/>
      <w:sz w:val="20"/>
      <w:szCs w:val="20"/>
    </w:rPr>
  </w:style>
  <w:style w:type="paragraph" w:styleId="21">
    <w:name w:val="Body Text 2"/>
    <w:basedOn w:val="a"/>
    <w:link w:val="22"/>
    <w:pPr>
      <w:jc w:val="right"/>
    </w:pPr>
    <w:rPr>
      <w:b w:val="0"/>
      <w:bCs/>
      <w:sz w:val="16"/>
      <w:szCs w:val="16"/>
    </w:rPr>
  </w:style>
  <w:style w:type="paragraph" w:styleId="aa">
    <w:name w:val="Body Text"/>
    <w:basedOn w:val="a"/>
    <w:link w:val="ab"/>
    <w:pPr>
      <w:bidi w:val="0"/>
    </w:pPr>
    <w:rPr>
      <w:b w:val="0"/>
      <w:bCs/>
      <w:sz w:val="16"/>
      <w:szCs w:val="16"/>
    </w:rPr>
  </w:style>
  <w:style w:type="paragraph" w:customStyle="1" w:styleId="11">
    <w:name w:val="11דוד"/>
    <w:pPr>
      <w:tabs>
        <w:tab w:val="left" w:pos="425"/>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14"/>
      <w:szCs w:val="18"/>
      <w:lang w:eastAsia="he-IL"/>
    </w:rPr>
  </w:style>
  <w:style w:type="paragraph" w:styleId="ac">
    <w:name w:val="Balloon Text"/>
    <w:basedOn w:val="a"/>
    <w:link w:val="ad"/>
    <w:semiHidden/>
    <w:rsid w:val="00407713"/>
    <w:rPr>
      <w:rFonts w:ascii="Tahoma" w:hAnsi="Tahoma" w:cs="Tahoma"/>
      <w:sz w:val="16"/>
      <w:szCs w:val="16"/>
    </w:rPr>
  </w:style>
  <w:style w:type="table" w:styleId="ae">
    <w:name w:val="Table Grid"/>
    <w:basedOn w:val="a1"/>
    <w:rsid w:val="00B34E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qFormat/>
    <w:rsid w:val="00845E8D"/>
    <w:rPr>
      <w:b/>
      <w:bCs/>
    </w:rPr>
  </w:style>
  <w:style w:type="character" w:styleId="Hyperlink">
    <w:name w:val="Hyperlink"/>
    <w:rsid w:val="00FD4F43"/>
    <w:rPr>
      <w:color w:val="0000FF"/>
      <w:u w:val="single"/>
    </w:rPr>
  </w:style>
  <w:style w:type="character" w:customStyle="1" w:styleId="longtext">
    <w:name w:val="long_text"/>
    <w:basedOn w:val="a0"/>
    <w:rsid w:val="004C7D49"/>
  </w:style>
  <w:style w:type="character" w:customStyle="1" w:styleId="hps">
    <w:name w:val="hps"/>
    <w:basedOn w:val="a0"/>
    <w:rsid w:val="004C7D49"/>
  </w:style>
  <w:style w:type="character" w:customStyle="1" w:styleId="a6">
    <w:name w:val="כותרת תחתונה תו"/>
    <w:link w:val="a5"/>
    <w:rsid w:val="00C90C77"/>
    <w:rPr>
      <w:rFonts w:cs="David"/>
      <w:b/>
      <w:sz w:val="26"/>
      <w:szCs w:val="26"/>
      <w:lang w:eastAsia="he-IL"/>
    </w:rPr>
  </w:style>
  <w:style w:type="character" w:customStyle="1" w:styleId="a9">
    <w:name w:val="כותרת טקסט תו"/>
    <w:link w:val="a8"/>
    <w:rsid w:val="0003235E"/>
    <w:rPr>
      <w:rFonts w:cs="David Transparent"/>
      <w:b/>
      <w:bCs/>
      <w:sz w:val="32"/>
      <w:szCs w:val="32"/>
      <w:u w:val="single"/>
      <w:lang w:eastAsia="he-IL"/>
    </w:rPr>
  </w:style>
  <w:style w:type="character" w:customStyle="1" w:styleId="50">
    <w:name w:val="כותרת 5 תו"/>
    <w:link w:val="5"/>
    <w:rsid w:val="00BF6C74"/>
    <w:rPr>
      <w:rFonts w:cs="David"/>
      <w:b/>
      <w:sz w:val="18"/>
      <w:szCs w:val="18"/>
      <w:lang w:eastAsia="he-IL"/>
    </w:rPr>
  </w:style>
  <w:style w:type="character" w:customStyle="1" w:styleId="22">
    <w:name w:val="גוף טקסט 2 תו"/>
    <w:link w:val="21"/>
    <w:rsid w:val="00BF6C74"/>
    <w:rPr>
      <w:rFonts w:cs="David"/>
      <w:bCs/>
      <w:sz w:val="16"/>
      <w:szCs w:val="16"/>
      <w:lang w:eastAsia="he-IL"/>
    </w:rPr>
  </w:style>
  <w:style w:type="table" w:customStyle="1" w:styleId="TableGrid1">
    <w:name w:val="Table Grid1"/>
    <w:basedOn w:val="a1"/>
    <w:next w:val="ae"/>
    <w:rsid w:val="00D9035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אזכור לא מזוהה1"/>
    <w:basedOn w:val="a0"/>
    <w:uiPriority w:val="99"/>
    <w:semiHidden/>
    <w:unhideWhenUsed/>
    <w:rsid w:val="00D72030"/>
    <w:rPr>
      <w:color w:val="605E5C"/>
      <w:shd w:val="clear" w:color="auto" w:fill="E1DFDD"/>
    </w:rPr>
  </w:style>
  <w:style w:type="character" w:customStyle="1" w:styleId="23">
    <w:name w:val="אזכור לא מזוהה2"/>
    <w:basedOn w:val="a0"/>
    <w:uiPriority w:val="99"/>
    <w:semiHidden/>
    <w:unhideWhenUsed/>
    <w:rsid w:val="00EE3DDB"/>
    <w:rPr>
      <w:color w:val="605E5C"/>
      <w:shd w:val="clear" w:color="auto" w:fill="E1DFDD"/>
    </w:rPr>
  </w:style>
  <w:style w:type="character" w:styleId="af0">
    <w:name w:val="Unresolved Mention"/>
    <w:basedOn w:val="a0"/>
    <w:uiPriority w:val="99"/>
    <w:semiHidden/>
    <w:unhideWhenUsed/>
    <w:rsid w:val="00086707"/>
    <w:rPr>
      <w:color w:val="605E5C"/>
      <w:shd w:val="clear" w:color="auto" w:fill="E1DFDD"/>
    </w:rPr>
  </w:style>
  <w:style w:type="character" w:customStyle="1" w:styleId="10">
    <w:name w:val="כותרת 1 תו"/>
    <w:basedOn w:val="a0"/>
    <w:link w:val="1"/>
    <w:rsid w:val="00F3310C"/>
    <w:rPr>
      <w:rFonts w:cs="David"/>
      <w:b/>
      <w:bCs/>
      <w:sz w:val="36"/>
      <w:szCs w:val="36"/>
      <w:lang w:eastAsia="he-IL"/>
    </w:rPr>
  </w:style>
  <w:style w:type="character" w:customStyle="1" w:styleId="20">
    <w:name w:val="כותרת 2 תו"/>
    <w:basedOn w:val="a0"/>
    <w:link w:val="2"/>
    <w:rsid w:val="00F3310C"/>
    <w:rPr>
      <w:rFonts w:cs="David"/>
      <w:b/>
      <w:bCs/>
      <w:sz w:val="26"/>
      <w:szCs w:val="26"/>
      <w:lang w:eastAsia="he-IL"/>
    </w:rPr>
  </w:style>
  <w:style w:type="character" w:customStyle="1" w:styleId="30">
    <w:name w:val="כותרת 3 תו"/>
    <w:basedOn w:val="a0"/>
    <w:link w:val="3"/>
    <w:rsid w:val="00F3310C"/>
    <w:rPr>
      <w:rFonts w:cs="David"/>
      <w:b/>
      <w:bCs/>
      <w:sz w:val="22"/>
      <w:szCs w:val="22"/>
      <w:lang w:eastAsia="he-IL"/>
    </w:rPr>
  </w:style>
  <w:style w:type="character" w:customStyle="1" w:styleId="40">
    <w:name w:val="כותרת 4 תו"/>
    <w:basedOn w:val="a0"/>
    <w:link w:val="4"/>
    <w:rsid w:val="00F3310C"/>
    <w:rPr>
      <w:rFonts w:cs="David"/>
      <w:b/>
      <w:bCs/>
      <w:lang w:eastAsia="he-IL"/>
    </w:rPr>
  </w:style>
  <w:style w:type="character" w:customStyle="1" w:styleId="60">
    <w:name w:val="כותרת 6 תו"/>
    <w:basedOn w:val="a0"/>
    <w:link w:val="6"/>
    <w:rsid w:val="00F3310C"/>
    <w:rPr>
      <w:rFonts w:cs="David"/>
      <w:b/>
      <w:sz w:val="18"/>
      <w:szCs w:val="18"/>
      <w:lang w:eastAsia="he-IL"/>
    </w:rPr>
  </w:style>
  <w:style w:type="character" w:customStyle="1" w:styleId="70">
    <w:name w:val="כותרת 7 תו"/>
    <w:basedOn w:val="a0"/>
    <w:link w:val="7"/>
    <w:rsid w:val="00F3310C"/>
    <w:rPr>
      <w:rFonts w:cs="David"/>
      <w:b/>
      <w:bCs/>
      <w:sz w:val="18"/>
      <w:szCs w:val="18"/>
      <w:lang w:eastAsia="he-IL"/>
    </w:rPr>
  </w:style>
  <w:style w:type="character" w:customStyle="1" w:styleId="80">
    <w:name w:val="כותרת 8 תו"/>
    <w:basedOn w:val="a0"/>
    <w:link w:val="8"/>
    <w:rsid w:val="00F3310C"/>
    <w:rPr>
      <w:rFonts w:cs="David"/>
      <w:bCs/>
      <w:sz w:val="16"/>
      <w:szCs w:val="16"/>
      <w:u w:val="single"/>
      <w:lang w:eastAsia="he-IL"/>
    </w:rPr>
  </w:style>
  <w:style w:type="character" w:customStyle="1" w:styleId="90">
    <w:name w:val="כותרת 9 תו"/>
    <w:basedOn w:val="a0"/>
    <w:link w:val="9"/>
    <w:rsid w:val="00F3310C"/>
    <w:rPr>
      <w:rFonts w:cs="David"/>
      <w:bCs/>
      <w:sz w:val="16"/>
      <w:szCs w:val="26"/>
      <w:u w:val="single"/>
      <w:lang w:eastAsia="he-IL"/>
    </w:rPr>
  </w:style>
  <w:style w:type="character" w:customStyle="1" w:styleId="a4">
    <w:name w:val="כותרת עליונה תו"/>
    <w:basedOn w:val="a0"/>
    <w:link w:val="a3"/>
    <w:rsid w:val="00F3310C"/>
    <w:rPr>
      <w:rFonts w:cs="David"/>
      <w:b/>
      <w:sz w:val="26"/>
      <w:szCs w:val="26"/>
      <w:lang w:eastAsia="he-IL"/>
    </w:rPr>
  </w:style>
  <w:style w:type="character" w:customStyle="1" w:styleId="32">
    <w:name w:val="גוף טקסט 3 תו"/>
    <w:basedOn w:val="a0"/>
    <w:link w:val="31"/>
    <w:rsid w:val="00F3310C"/>
    <w:rPr>
      <w:rFonts w:cs="David"/>
      <w:lang w:eastAsia="he-IL"/>
    </w:rPr>
  </w:style>
  <w:style w:type="character" w:customStyle="1" w:styleId="ab">
    <w:name w:val="גוף טקסט תו"/>
    <w:basedOn w:val="a0"/>
    <w:link w:val="aa"/>
    <w:rsid w:val="00F3310C"/>
    <w:rPr>
      <w:rFonts w:cs="David"/>
      <w:bCs/>
      <w:sz w:val="16"/>
      <w:szCs w:val="16"/>
      <w:lang w:eastAsia="he-IL"/>
    </w:rPr>
  </w:style>
  <w:style w:type="character" w:customStyle="1" w:styleId="ad">
    <w:name w:val="טקסט בלונים תו"/>
    <w:basedOn w:val="a0"/>
    <w:link w:val="ac"/>
    <w:semiHidden/>
    <w:rsid w:val="00F3310C"/>
    <w:rPr>
      <w:rFonts w:ascii="Tahoma" w:hAnsi="Tahoma" w:cs="Tahoma"/>
      <w:b/>
      <w:sz w:val="16"/>
      <w:szCs w:val="16"/>
      <w:lang w:eastAsia="he-IL"/>
    </w:rPr>
  </w:style>
  <w:style w:type="paragraph" w:styleId="af1">
    <w:name w:val="List Paragraph"/>
    <w:basedOn w:val="a"/>
    <w:uiPriority w:val="34"/>
    <w:qFormat/>
    <w:rsid w:val="00F331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996275">
      <w:bodyDiv w:val="1"/>
      <w:marLeft w:val="0"/>
      <w:marRight w:val="0"/>
      <w:marTop w:val="0"/>
      <w:marBottom w:val="0"/>
      <w:divBdr>
        <w:top w:val="none" w:sz="0" w:space="0" w:color="auto"/>
        <w:left w:val="none" w:sz="0" w:space="0" w:color="auto"/>
        <w:bottom w:val="none" w:sz="0" w:space="0" w:color="auto"/>
        <w:right w:val="none" w:sz="0" w:space="0" w:color="auto"/>
      </w:divBdr>
    </w:div>
    <w:div w:id="2076463982">
      <w:bodyDiv w:val="1"/>
      <w:marLeft w:val="0"/>
      <w:marRight w:val="0"/>
      <w:marTop w:val="0"/>
      <w:marBottom w:val="0"/>
      <w:divBdr>
        <w:top w:val="none" w:sz="0" w:space="0" w:color="auto"/>
        <w:left w:val="none" w:sz="0" w:space="0" w:color="auto"/>
        <w:bottom w:val="none" w:sz="0" w:space="0" w:color="auto"/>
        <w:right w:val="none" w:sz="0" w:space="0" w:color="auto"/>
      </w:divBdr>
      <w:divsChild>
        <w:div w:id="1445616453">
          <w:marLeft w:val="0"/>
          <w:marRight w:val="0"/>
          <w:marTop w:val="0"/>
          <w:marBottom w:val="0"/>
          <w:divBdr>
            <w:top w:val="none" w:sz="0" w:space="0" w:color="auto"/>
            <w:left w:val="none" w:sz="0" w:space="0" w:color="auto"/>
            <w:bottom w:val="none" w:sz="0" w:space="0" w:color="auto"/>
            <w:right w:val="none" w:sz="0" w:space="0" w:color="auto"/>
          </w:divBdr>
          <w:divsChild>
            <w:div w:id="90901023">
              <w:marLeft w:val="0"/>
              <w:marRight w:val="0"/>
              <w:marTop w:val="0"/>
              <w:marBottom w:val="0"/>
              <w:divBdr>
                <w:top w:val="none" w:sz="0" w:space="0" w:color="auto"/>
                <w:left w:val="none" w:sz="0" w:space="0" w:color="auto"/>
                <w:bottom w:val="none" w:sz="0" w:space="0" w:color="auto"/>
                <w:right w:val="none" w:sz="0" w:space="0" w:color="auto"/>
              </w:divBdr>
              <w:divsChild>
                <w:div w:id="1328749400">
                  <w:marLeft w:val="0"/>
                  <w:marRight w:val="0"/>
                  <w:marTop w:val="0"/>
                  <w:marBottom w:val="0"/>
                  <w:divBdr>
                    <w:top w:val="none" w:sz="0" w:space="0" w:color="auto"/>
                    <w:left w:val="none" w:sz="0" w:space="0" w:color="auto"/>
                    <w:bottom w:val="none" w:sz="0" w:space="0" w:color="auto"/>
                    <w:right w:val="none" w:sz="0" w:space="0" w:color="auto"/>
                  </w:divBdr>
                  <w:divsChild>
                    <w:div w:id="653681860">
                      <w:marLeft w:val="0"/>
                      <w:marRight w:val="0"/>
                      <w:marTop w:val="0"/>
                      <w:marBottom w:val="0"/>
                      <w:divBdr>
                        <w:top w:val="none" w:sz="0" w:space="0" w:color="auto"/>
                        <w:left w:val="none" w:sz="0" w:space="0" w:color="auto"/>
                        <w:bottom w:val="none" w:sz="0" w:space="0" w:color="auto"/>
                        <w:right w:val="none" w:sz="0" w:space="0" w:color="auto"/>
                      </w:divBdr>
                      <w:divsChild>
                        <w:div w:id="298220537">
                          <w:marLeft w:val="0"/>
                          <w:marRight w:val="0"/>
                          <w:marTop w:val="0"/>
                          <w:marBottom w:val="0"/>
                          <w:divBdr>
                            <w:top w:val="none" w:sz="0" w:space="0" w:color="auto"/>
                            <w:left w:val="none" w:sz="0" w:space="0" w:color="auto"/>
                            <w:bottom w:val="none" w:sz="0" w:space="0" w:color="auto"/>
                            <w:right w:val="none" w:sz="0" w:space="0" w:color="auto"/>
                          </w:divBdr>
                          <w:divsChild>
                            <w:div w:id="1478957775">
                              <w:marLeft w:val="0"/>
                              <w:marRight w:val="0"/>
                              <w:marTop w:val="0"/>
                              <w:marBottom w:val="0"/>
                              <w:divBdr>
                                <w:top w:val="none" w:sz="0" w:space="0" w:color="auto"/>
                                <w:left w:val="none" w:sz="0" w:space="0" w:color="auto"/>
                                <w:bottom w:val="none" w:sz="0" w:space="0" w:color="auto"/>
                                <w:right w:val="none" w:sz="0" w:space="0" w:color="auto"/>
                              </w:divBdr>
                              <w:divsChild>
                                <w:div w:id="239869716">
                                  <w:marLeft w:val="0"/>
                                  <w:marRight w:val="0"/>
                                  <w:marTop w:val="0"/>
                                  <w:marBottom w:val="0"/>
                                  <w:divBdr>
                                    <w:top w:val="none" w:sz="0" w:space="0" w:color="auto"/>
                                    <w:left w:val="none" w:sz="0" w:space="0" w:color="auto"/>
                                    <w:bottom w:val="none" w:sz="0" w:space="0" w:color="auto"/>
                                    <w:right w:val="none" w:sz="0" w:space="0" w:color="auto"/>
                                  </w:divBdr>
                                  <w:divsChild>
                                    <w:div w:id="1975987484">
                                      <w:marLeft w:val="0"/>
                                      <w:marRight w:val="0"/>
                                      <w:marTop w:val="480"/>
                                      <w:marBottom w:val="0"/>
                                      <w:divBdr>
                                        <w:top w:val="none" w:sz="0" w:space="0" w:color="auto"/>
                                        <w:left w:val="none" w:sz="0" w:space="0" w:color="auto"/>
                                        <w:bottom w:val="none" w:sz="0" w:space="0" w:color="auto"/>
                                        <w:right w:val="none" w:sz="0" w:space="0" w:color="auto"/>
                                      </w:divBdr>
                                      <w:divsChild>
                                        <w:div w:id="2136288736">
                                          <w:marLeft w:val="0"/>
                                          <w:marRight w:val="0"/>
                                          <w:marTop w:val="0"/>
                                          <w:marBottom w:val="0"/>
                                          <w:divBdr>
                                            <w:top w:val="none" w:sz="0" w:space="0" w:color="auto"/>
                                            <w:left w:val="none" w:sz="0" w:space="0" w:color="auto"/>
                                            <w:bottom w:val="none" w:sz="0" w:space="0" w:color="auto"/>
                                            <w:right w:val="none" w:sz="0" w:space="0" w:color="auto"/>
                                          </w:divBdr>
                                          <w:divsChild>
                                            <w:div w:id="437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il/he/departments/policies/imr_NRMM_2027"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pc="http://schemas.microsoft.com/office/infopath/2007/PartnerControls" xmlns:xsi="http://www.w3.org/2001/XMLSchema-instance">
  <documentManagement>
    <StatusHanala xmlns="297a4c19-0c84-4a06-bce3-39e3a6173c53" xsi:nil="true"/>
    <SDHebDate xmlns="297a4c19-0c84-4a06-bce3-39e3a6173c53">ב' בסיון, התשע"ח</SDHebDate>
    <rakbazadatehavara xmlns="297a4c19-0c84-4a06-bce3-39e3a6173c53" xsi:nil="true"/>
    <SDCategoryID xmlns="297a4c19-0c84-4a06-bce3-39e3a6173c53">b77ffbea3941;#</SDCategoryID>
    <SDImportance xmlns="297a4c19-0c84-4a06-bce3-39e3a6173c53">0</SDImportance>
    <SDLastSigningDate xmlns="297a4c19-0c84-4a06-bce3-39e3a6173c53" xsi:nil="true"/>
    <SDOriginalID xmlns="297a4c19-0c84-4a06-bce3-39e3a6173c53" xsi:nil="true"/>
    <SDNumOfSignatures xmlns="297a4c19-0c84-4a06-bce3-39e3a6173c53" xsi:nil="true"/>
    <SDCategories xmlns="297a4c19-0c84-4a06-bce3-39e3a6173c53">:מרכז:אגף הרכב-הנהלה:דרישות חובה:דרישות חובה לשנת 2019;#</SDCategories>
    <SDRemark xmlns="C7F8B64A-ED06-453B-9127-ED0FF864FE26" xsi:nil="true"/>
    <AutoNumber xmlns="297a4c19-0c84-4a06-bce3-39e3a6173c53">09557118</AutoNumber>
    <SDDocumentSource xmlns="297a4c19-0c84-4a06-bce3-39e3a6173c53">SDNewFile</SDDocumentSource>
    <SDOfflineTo xmlns="297a4c19-0c84-4a06-bce3-39e3a6173c53" xsi:nil="true"/>
    <SDAuthor xmlns="297a4c19-0c84-4a06-bce3-39e3a6173c53">ג'יהאד בסול</SDAuthor>
    <CloseDateHanala xmlns="297a4c19-0c84-4a06-bce3-39e3a6173c53" xsi:nil="true"/>
    <SDAsmachta xmlns="297a4c19-0c84-4a06-bce3-39e3a6173c53" xsi:nil="true"/>
    <SDDocDate xmlns="297a4c19-0c84-4a06-bce3-39e3a6173c53">2018-05-15T22:00:00+00:00</SDDocDate>
    <SDSignersLogins xmlns="297a4c19-0c84-4a06-bce3-39e3a6173c53" xsi:nil="true"/>
    <BetipulShelHanala xmlns="297a4c19-0c84-4a06-bce3-39e3a6173c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Description="צור מסמך חדש." ma:contentTypeID="0x01010075FD52453883A44C8825C95A9A9B6D390100A9569AA599C33047BAB1993BD0E96799" ma:contentTypeName="אגף הרכב-הנהלה - דואר יוצא" ma:contentTypeScope="" ma:contentTypeVersion="18" ma:versionID="f5a2cc9757ce02bfbddaf836d79e98ca">
  <xsd:schema xmlns:ns1="297a4c19-0c84-4a06-bce3-39e3a6173c53" xmlns:ns2="C7F8B64A-ED06-453B-9127-ED0FF864FE26" xmlns:p="http://schemas.microsoft.com/office/2006/metadata/properties" xmlns:xsd="http://www.w3.org/2001/XMLSchema" ma:fieldsID="cc65c436fc397f26769e001d371c83e9" ma:root="true" ns1:_="" ns2:_="" targetNamespace="http://schemas.microsoft.com/office/2006/metadata/properties">
    <xsd:import namespace="297a4c19-0c84-4a06-bce3-39e3a6173c53"/>
    <xsd:import namespace="C7F8B64A-ED06-453B-9127-ED0FF864FE26"/>
    <xsd:element name="properties">
      <xsd:complexType>
        <xsd:sequence>
          <xsd:element name="documentManagement">
            <xsd:complexType>
              <xsd:all>
                <xsd:element minOccurs="0" ref="ns1:BetipulShelHanala"/>
                <xsd:element minOccurs="0" ref="ns1:rakbazadatehavara"/>
                <xsd:element minOccurs="0" ref="ns1:StatusHanala"/>
                <xsd:element minOccurs="0" ref="ns1:CloseDateHanala"/>
                <xsd:element minOccurs="0" ref="ns2:SDRemark"/>
                <xsd:element minOccurs="0" ref="ns1:SDHebDate"/>
                <xsd:element minOccurs="0" ref="ns1:SDOriginalID"/>
                <xsd:element minOccurs="0" ref="ns1:SDOfflineTo"/>
                <xsd:element minOccurs="0" ref="ns1:SDAsmachta"/>
                <xsd:element minOccurs="0" ref="ns1:SDImportance"/>
                <xsd:element minOccurs="0" ref="ns1:SDDocumentSource"/>
                <xsd:element minOccurs="0" ref="ns1:AutoNumber"/>
                <xsd:element minOccurs="0" ref="ns1:SDDocDate"/>
                <xsd:element minOccurs="0" ref="ns1:SDCategoryID"/>
                <xsd:element minOccurs="0" ref="ns1:SDAuthor"/>
                <xsd:element minOccurs="0" ref="ns1:SDLastSigningDate"/>
                <xsd:element minOccurs="0" ref="ns1:SDNumOfSignatures"/>
                <xsd:element minOccurs="0" ref="ns1:SDSignersLogins"/>
                <xsd:element minOccurs="0" ref="ns1:SDCategories"/>
              </xsd:all>
            </xsd:complexType>
          </xsd:element>
        </xsd:sequence>
      </xsd:complexType>
    </xsd:element>
  </xsd:schema>
  <xsd:schema xmlns:dms="http://schemas.microsoft.com/office/2006/documentManagement/types" xmlns:xsd="http://www.w3.org/2001/XMLSchema" elementFormDefault="qualified" targetNamespace="297a4c19-0c84-4a06-bce3-39e3a6173c53">
    <xsd:import namespace="http://schemas.microsoft.com/office/2006/documentManagement/types"/>
    <xsd:element ma:description="אגף הרכב - הנהלה&#10;מנהל תנועה" ma:displayName="בטיפול של -" ma:format="Dropdown" ma:index="0" ma:internalName="BetipulShelHanala" ma:readOnly="false" name="BetipulShelHanala" nillable="true">
      <xsd:simpleType>
        <xsd:restriction base="dms:Choice">
          <xsd:enumeration value="משה ויצמן"/>
          <xsd:enumeration value="יעקב שם טוב"/>
          <xsd:enumeration value="אולגה מאירוב"/>
          <xsd:enumeration value="איציק סרור"/>
          <xsd:enumeration value="לאה מאושר"/>
          <xsd:enumeration value="יוסי שנלר"/>
          <xsd:enumeration value="ירדנה כהן"/>
          <xsd:enumeration value="לנה גרשקוביץ"/>
          <xsd:enumeration value="ג'מיל אבו חלא"/>
          <xsd:enumeration value="משה ימיני"/>
          <xsd:enumeration value="משה קרמאייר"/>
          <xsd:enumeration value="נירית לוי"/>
          <xsd:enumeration value="כרמית אפלמן"/>
          <xsd:enumeration value="רפי אלישע"/>
          <xsd:enumeration value="עידית מהדלה"/>
          <xsd:enumeration value="עידן עבודי"/>
          <xsd:enumeration value="רינת הררי"/>
          <xsd:enumeration value="שלומי צ'ובוטרו"/>
        </xsd:restriction>
      </xsd:simpleType>
    </xsd:element>
    <xsd:element ma:default="" ma:displayName="רכבזא תאריך העברה" ma:format="DateOnly" ma:index="1" ma:internalName="rakbazadatehavara" ma:readOnly="false" name="rakbazadatehavara" nillable="true">
      <xsd:simpleType>
        <xsd:restriction base="dms:DateTime"/>
      </xsd:simpleType>
    </xsd:element>
    <xsd:element ma:description="אגף הרכב הנהלה" ma:displayName="סטטוס -" ma:format="Dropdown" ma:index="2" ma:internalName="StatusHanala" ma:readOnly="false" name="StatusHanala" nillable="true">
      <xsd:simpleType>
        <xsd:restriction base="dms:Choice">
          <xsd:enumeration value="בטיפול"/>
          <xsd:enumeration value="נא העבר נוסח לתשובה בחתימתי"/>
          <xsd:enumeration value="נא השב ישירות לפונה והעתק אלי"/>
          <xsd:enumeration value="לתיק"/>
        </xsd:restriction>
      </xsd:simpleType>
    </xsd:element>
    <xsd:element ma:description="אגף הרכב הנהלה" ma:displayName="מינת תאריך סגירה" ma:format="DateOnly" ma:index="3" ma:internalName="CloseDateHanala" ma:readOnly="false" name="CloseDateHanala" nillable="true">
      <xsd:simpleType>
        <xsd:restriction base="dms:DateTime"/>
      </xsd:simpleType>
    </xsd:element>
    <xsd:element ma:displayName="SDHebDate" ma:index="5" ma:internalName="SDHebDate" name="SDHebDate" nillable="true">
      <xsd:simpleType>
        <xsd:restriction base="dms:Text"/>
      </xsd:simpleType>
    </xsd:element>
    <xsd:element ma:displayName="SDOriginalID" ma:index="6" ma:internalName="SDOriginalID" name="SDOriginalID" nillable="true">
      <xsd:simpleType>
        <xsd:restriction base="dms:Text"/>
      </xsd:simpleType>
    </xsd:element>
    <xsd:element ma:displayName="SDOfflineTo" ma:index="7" ma:internalName="SDOfflineTo" name="SDOfflineTo" nillable="true">
      <xsd:simpleType>
        <xsd:restriction base="dms:Text"/>
      </xsd:simpleType>
    </xsd:element>
    <xsd:element ma:displayName="SDAsmachta" ma:index="8" ma:internalName="SDAsmachta" name="SDAsmachta" nillable="true">
      <xsd:simpleType>
        <xsd:restriction base="dms:Text"/>
      </xsd:simpleType>
    </xsd:element>
    <xsd:element ma:displayName="חשיבות" ma:index="9" ma:internalName="SDImportance" name="SDImportance" nillable="true">
      <xsd:simpleType>
        <xsd:restriction base="dms:Number"/>
      </xsd:simpleType>
    </xsd:element>
    <xsd:element ma:displayName="מקור המסמך" ma:index="10" ma:internalName="SDDocumentSource" name="SDDocumentSource" nillable="tru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ma:displayName="סימוכין" ma:index="11" ma:internalName="AutoNumber" name="AutoNumber" nillable="true">
      <xsd:simpleType>
        <xsd:restriction base="dms:Text"/>
      </xsd:simpleType>
    </xsd:element>
    <xsd:element ma:displayName="תאריך המסמך" ma:index="12" ma:internalName="SDDocDate" name="SDDocDate" nillable="true">
      <xsd:simpleType>
        <xsd:restriction base="dms:DateTime"/>
      </xsd:simpleType>
    </xsd:element>
    <xsd:element ma:displayName="SDCategoryID" ma:index="13" ma:internalName="SDCategoryID" name="SDCategoryID" nillable="true">
      <xsd:simpleType>
        <xsd:restriction base="dms:Text"/>
      </xsd:simpleType>
    </xsd:element>
    <xsd:element ma:displayName="מחבר" ma:index="14" ma:internalName="SDAuthor" name="SDAuthor" nillable="true">
      <xsd:simpleType>
        <xsd:restriction base="dms:Text"/>
      </xsd:simpleType>
    </xsd:element>
    <xsd:element ma:displayName="תאריך חתימה אחרון " ma:index="15" ma:internalName="SDLastSigningDate" name="SDLastSigningDate" nillable="true">
      <xsd:simpleType>
        <xsd:restriction base="dms:DateTime"/>
      </xsd:simpleType>
    </xsd:element>
    <xsd:element ma:displayName="מספר חתימות" ma:index="16" ma:internalName="SDNumOfSignatures" name="SDNumOfSignatures" nillable="true">
      <xsd:simpleType>
        <xsd:restriction base="dms:Number"/>
      </xsd:simpleType>
    </xsd:element>
    <xsd:element ma:displayName="חותם המסמך" ma:index="17" ma:internalName="SDSignersLogins" name="SDSignersLogins" nillable="true">
      <xsd:simpleType>
        <xsd:restriction base="dms:Text"/>
      </xsd:simpleType>
    </xsd:element>
    <xsd:element ma:displayName="נושאים" ma:index="18" ma:internalName="SDCategories" name="SDCategories" nillable="true">
      <xsd:simpleType>
        <xsd:restriction base="dms:Note"/>
      </xsd:simpleType>
    </xsd:element>
  </xsd:schema>
  <xsd:schema xmlns:dms="http://schemas.microsoft.com/office/2006/documentManagement/types" xmlns:xsd="http://www.w3.org/2001/XMLSchema" elementFormDefault="qualified" targetNamespace="C7F8B64A-ED06-453B-9127-ED0FF864FE26">
    <xsd:import namespace="http://schemas.microsoft.com/office/2006/documentManagement/types"/>
    <xsd:element ma:description="אגף הרכב-הנהלה" ma:displayName="הערה" ma:index="4" ma:internalName="SDRemark" ma:readOnly="false" name="SDRemark" nillable="true">
      <xsd:simpleType>
        <xsd:restriction base="dms:Note"/>
      </xsd:simpleType>
    </xsd:element>
  </xsd:schema>
  <xsd:schema xmlns="http://schemas.openxmlformats.org/package/2006/metadata/core-properties" xmlns:dc="http://purl.org/dc/elements/1.1/" xmlns:dcterms="http://purl.org/dc/terms/" xmlns:odoc="http://schemas.microsoft.com/office/internal/2005/internalDocumentation" xmlns:xsd="http://www.w3.org/2001/XMLSchema"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xOccurs="1" minOccurs="0" name="contentType" type="xsd:string"/>
        <xsd:element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lastPrinted" type="xsd:dateTime"/>
        <xsd:element maxOccurs="1" minOccurs="0" name="contentStatus" type="xsd:string"/>
      </xsd:all>
    </xsd:complexType>
  </xsd:schema>
</ct:contentTypeSchema>
</file>

<file path=customXml/item4.xml><?xml version="1.0" encoding="utf-8"?>
<LongProperties xmlns="http://schemas.microsoft.com/office/2006/metadata/longProperties"/>
</file>

<file path=customXml/item5.xml><?xml version="1.0" encoding="utf-8"?>
<ns30:Sources xmlns:w="http://schemas.openxmlformats.org/wordprocessingml/2006/main" xmlns:w15="http://schemas.microsoft.com/office/word/2012/wordml" xmlns:r="http://schemas.openxmlformats.org/officeDocument/2006/relationships" xmlns:m="http://schemas.openxmlformats.org/officeDocument/2006/math" xmlns:ns5="http://schemas.openxmlformats.org/schemaLibrary/2006/main"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A27C6472-12D4-44D0-952C-955839E57CD8}">
  <ds:schemaRefs>
    <ds:schemaRef ds:uri="297a4c19-0c84-4a06-bce3-39e3a6173c53"/>
    <ds:schemaRef ds:uri="http://purl.org/dc/dcmitype/"/>
    <ds:schemaRef ds:uri="http://schemas.microsoft.com/office/2006/documentManagement/types"/>
    <ds:schemaRef ds:uri="http://schemas.microsoft.com/office/2006/metadata/properties"/>
    <ds:schemaRef ds:uri="http://purl.org/dc/elements/1.1/"/>
    <ds:schemaRef ds:uri="C7F8B64A-ED06-453B-9127-ED0FF864FE26"/>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C740FDB-12FC-4D95-88EC-63BFEBFB0EEB}">
  <ds:schemaRefs>
    <ds:schemaRef ds:uri="http://schemas.microsoft.com/sharepoint/v3/contenttype/forms"/>
  </ds:schemaRefs>
</ds:datastoreItem>
</file>

<file path=customXml/itemProps3.xml><?xml version="1.0" encoding="utf-8"?>
<ds:datastoreItem xmlns:ds="http://schemas.openxmlformats.org/officeDocument/2006/customXml" ds:itemID="{2F3B56D1-9911-47D1-85C6-F18E9FCF08DC}">
  <ds:schemaRefs>
    <ds:schemaRef ds:uri="http://schemas.microsoft.com/office/2006/metadata/contentType"/>
    <ds:schemaRef ds:uri="http://schemas.microsoft.com/office/2006/metadata/properties/metaAttributes"/>
    <ds:schemaRef ds:uri="297a4c19-0c84-4a06-bce3-39e3a6173c53"/>
    <ds:schemaRef ds:uri="C7F8B64A-ED06-453B-9127-ED0FF864FE26"/>
    <ds:schemaRef ds:uri="http://schemas.microsoft.com/office/2006/metadata/properties"/>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EC6FC50-62F8-40BE-AC57-15BF2568C467}">
  <ds:schemaRefs>
    <ds:schemaRef ds:uri="http://schemas.microsoft.com/office/2006/metadata/longProperties"/>
  </ds:schemaRefs>
</ds:datastoreItem>
</file>

<file path=customXml/itemProps5.xml><?xml version="1.0" encoding="utf-8"?>
<ds:datastoreItem xmlns:ds="http://schemas.openxmlformats.org/officeDocument/2006/customXml" ds:itemID="{DC5D8D32-C727-4A7F-8788-E22A4E05CC77}">
  <ds:schemaRefs>
    <ds:schemaRef ds:uri="http://schemas.openxmlformats.org/wordprocessingml/2006/main"/>
    <ds:schemaRef ds:uri="http://schemas.microsoft.com/office/word/2012/wordml"/>
    <ds:schemaRef ds:uri="http://schemas.openxmlformats.org/officeDocument/2006/relationships"/>
    <ds:schemaRef ds:uri="http://schemas.openxmlformats.org/officeDocument/2006/math"/>
    <ds:schemaRef ds:uri="http://schemas.openxmlformats.org/schemaLibrary/2006/main"/>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2986</Words>
  <Characters>14934</Characters>
  <Application>Microsoft Office Word</Application>
  <DocSecurity>0</DocSecurity>
  <Lines>124</Lines>
  <Paragraphs>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דרישות חובה לציוד מכני הנדסי דגם חדש לשנה הקלנדרית 2019 סימונים</vt:lpstr>
      <vt:lpstr>דרישות חובה לציוד מכני הנדסי דגם חדש לשנה הקלנדרית 2019 סימונים</vt:lpstr>
    </vt:vector>
  </TitlesOfParts>
  <Company>משרד התחבורה</Company>
  <LinksUpToDate>false</LinksUpToDate>
  <CharactersWithSpaces>17885</CharactersWithSpaces>
  <SharedDoc>false</SharedDoc>
  <HLinks>
    <vt:vector size="12" baseType="variant">
      <vt:variant>
        <vt:i4>2818118</vt:i4>
      </vt:variant>
      <vt:variant>
        <vt:i4>0</vt:i4>
      </vt:variant>
      <vt:variant>
        <vt:i4>0</vt:i4>
      </vt:variant>
      <vt:variant>
        <vt:i4>5</vt:i4>
      </vt:variant>
      <vt:variant>
        <vt:lpwstr>https://www.gov.il/he/departments/policies/imr_mcm_forklift_2021</vt:lpwstr>
      </vt:variant>
      <vt:variant>
        <vt:lpwstr/>
      </vt:variant>
      <vt:variant>
        <vt:i4>3407877</vt:i4>
      </vt:variant>
      <vt:variant>
        <vt:i4>-1</vt:i4>
      </vt:variant>
      <vt:variant>
        <vt:i4>1026</vt:i4>
      </vt:variant>
      <vt:variant>
        <vt:i4>1</vt:i4>
      </vt:variant>
      <vt:variant>
        <vt:lpwstr>http://lib.cet.ac.il/storage/Pics/4400_4499/0000004451/semelmedina.jpg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דרישות חובה לציוד מכני הנדסי דגם חדש לשנה הקלנדרית 2019 סימונים</dc:title>
  <dc:subject/>
  <dc:creator>mazliahg</dc:creator>
  <cp:keywords/>
  <cp:lastModifiedBy>ג'יהאד בסול</cp:lastModifiedBy>
  <cp:revision>2</cp:revision>
  <cp:lastPrinted>2013-05-05T06:23:00Z</cp:lastPrinted>
  <dcterms:created xsi:type="dcterms:W3CDTF">2026-10-04T12:49:00Z</dcterms:created>
  <dcterms:modified xsi:type="dcterms:W3CDTF">2026-10-04T12:49:00Z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eProfile">
    <vt:lpwstr>491</vt:lpwstr>
  </property>
  <property fmtid="{D5CDD505-2E9C-101B-9397-08002B2CF9AE}" pid="3" name="SDDistList">
    <vt:lpwstr/>
  </property>
  <property fmtid="{D5CDD505-2E9C-101B-9397-08002B2CF9AE}" pid="4" name="SDDistDate">
    <vt:lpwstr/>
  </property>
  <property fmtid="{D5CDD505-2E9C-101B-9397-08002B2CF9AE}" pid="5" name="SDSenderName">
    <vt:lpwstr/>
  </property>
  <property fmtid="{D5CDD505-2E9C-101B-9397-08002B2CF9AE}" pid="6" name="SDToList">
    <vt:lpwstr/>
  </property>
  <property fmtid="{D5CDD505-2E9C-101B-9397-08002B2CF9AE}" pid="7" name="SDCCList">
    <vt:lpwstr/>
  </property>
  <property fmtid="{D5CDD505-2E9C-101B-9397-08002B2CF9AE}" pid="8" name="STHasReminders">
    <vt:lpwstr>0</vt:lpwstr>
  </property>
  <property fmtid="{D5CDD505-2E9C-101B-9397-08002B2CF9AE}" pid="9" name="SDLink">
    <vt:lpwstr>, </vt:lpwstr>
  </property>
  <property fmtid="{D5CDD505-2E9C-101B-9397-08002B2CF9AE}" pid="10" name="HOAVAR">
    <vt:lpwstr>חווה בן-ארי</vt:lpwstr>
  </property>
  <property fmtid="{D5CDD505-2E9C-101B-9397-08002B2CF9AE}" pid="11" name="DATE">
    <vt:lpwstr/>
  </property>
  <property fmtid="{D5CDD505-2E9C-101B-9397-08002B2CF9AE}" pid="12" name="ContentType">
    <vt:lpwstr>אגף הרכב-הנהלה - דואר יוצא</vt:lpwstr>
  </property>
  <property fmtid="{D5CDD505-2E9C-101B-9397-08002B2CF9AE}" pid="13" name="SDMailOut">
    <vt:lpwstr/>
  </property>
  <property fmtid="{D5CDD505-2E9C-101B-9397-08002B2CF9AE}" pid="14" name="ContentTypeId">
    <vt:lpwstr>0x01010075FD52453883A44C8825C95A9A9B6D390100A9569AA599C33047BAB1993BD0E96799</vt:lpwstr>
  </property>
  <property fmtid="{D5CDD505-2E9C-101B-9397-08002B2CF9AE}" pid="15" name="Sub_File">
    <vt:lpwstr/>
  </property>
  <property fmtid="{D5CDD505-2E9C-101B-9397-08002B2CF9AE}" pid="16" name="File0">
    <vt:lpwstr>Avi Gonen</vt:lpwstr>
  </property>
  <property fmtid="{D5CDD505-2E9C-101B-9397-08002B2CF9AE}" pid="17" name="file">
    <vt:lpwstr/>
  </property>
  <property fmtid="{D5CDD505-2E9C-101B-9397-08002B2CF9AE}" pid="18" name="תיק">
    <vt:lpwstr/>
  </property>
  <property fmtid="{D5CDD505-2E9C-101B-9397-08002B2CF9AE}" pid="19" name="תת תיק">
    <vt:lpwstr/>
  </property>
</Properties>
</file>